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B3" w:rsidRPr="00086CB1" w:rsidRDefault="003508DC" w:rsidP="00C1227D">
      <w:pPr>
        <w:widowControl w:val="0"/>
        <w:tabs>
          <w:tab w:val="left" w:pos="5760"/>
        </w:tabs>
        <w:spacing w:line="360" w:lineRule="auto"/>
        <w:ind w:left="113" w:right="113"/>
        <w:jc w:val="center"/>
        <w:rPr>
          <w:b/>
          <w:sz w:val="28"/>
          <w:szCs w:val="28"/>
          <w:u w:val="single"/>
        </w:rPr>
      </w:pPr>
      <w:r w:rsidRPr="003508DC">
        <w:rPr>
          <w:b/>
          <w:color w:val="222222"/>
          <w:sz w:val="28"/>
          <w:szCs w:val="28"/>
          <w:u w:val="single"/>
          <w:shd w:val="clear" w:color="auto" w:fill="FFFFFF"/>
        </w:rPr>
        <w:t>Создание технологии охлаждения теплонапряженных элементов с использованием однокомпонентных двухфазных потоков</w:t>
      </w:r>
    </w:p>
    <w:p w:rsidR="00134FD1" w:rsidRPr="00683170" w:rsidRDefault="00134FD1" w:rsidP="00C1227D">
      <w:pPr>
        <w:widowControl w:val="0"/>
        <w:tabs>
          <w:tab w:val="left" w:pos="5760"/>
        </w:tabs>
        <w:spacing w:line="360" w:lineRule="auto"/>
        <w:ind w:left="113" w:right="113"/>
        <w:jc w:val="center"/>
        <w:rPr>
          <w:b/>
          <w:sz w:val="32"/>
          <w:szCs w:val="32"/>
        </w:rPr>
      </w:pPr>
    </w:p>
    <w:p w:rsidR="00134FD1" w:rsidRDefault="00134FD1" w:rsidP="00C1227D">
      <w:pPr>
        <w:autoSpaceDE w:val="0"/>
        <w:autoSpaceDN w:val="0"/>
        <w:adjustRightInd w:val="0"/>
        <w:spacing w:line="360" w:lineRule="auto"/>
        <w:ind w:firstLine="397"/>
        <w:jc w:val="both"/>
      </w:pPr>
      <w:r>
        <w:t xml:space="preserve">Соглашение </w:t>
      </w:r>
      <w:r w:rsidRPr="000B6595">
        <w:t xml:space="preserve">№ </w:t>
      </w:r>
      <w:r w:rsidR="005B276A" w:rsidRPr="000B6595">
        <w:rPr>
          <w:color w:val="222222"/>
          <w:shd w:val="clear" w:color="auto" w:fill="FFFFFF"/>
        </w:rPr>
        <w:t>14.613.21.0011</w:t>
      </w:r>
      <w:r w:rsidRPr="000B6595">
        <w:t xml:space="preserve"> </w:t>
      </w:r>
      <w:r w:rsidRPr="00134FD1">
        <w:t xml:space="preserve">в рамках ФЦП </w:t>
      </w:r>
      <w:r w:rsidRPr="0053766C">
        <w:t>«Исследования и разработки по приоритетным направлениям развития научно-технологического комплекса на 2014-2020 годы»</w:t>
      </w:r>
      <w:bookmarkStart w:id="0" w:name="_GoBack"/>
      <w:bookmarkEnd w:id="0"/>
    </w:p>
    <w:p w:rsidR="00217D1F" w:rsidRPr="00914EC4" w:rsidRDefault="00217D1F" w:rsidP="00C1227D">
      <w:pPr>
        <w:spacing w:line="360" w:lineRule="auto"/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Приоритетное направление</w:t>
      </w:r>
      <w:r w:rsidRPr="00217D1F">
        <w:rPr>
          <w:color w:val="000000"/>
        </w:rPr>
        <w:t xml:space="preserve">: </w:t>
      </w:r>
      <w:r w:rsidRPr="00BB09BE">
        <w:rPr>
          <w:color w:val="000000"/>
        </w:rPr>
        <w:t>«</w:t>
      </w:r>
      <w:proofErr w:type="spellStart"/>
      <w:r w:rsidR="003508DC" w:rsidRPr="003508DC">
        <w:rPr>
          <w:bCs/>
          <w:color w:val="333333"/>
        </w:rPr>
        <w:t>Энергоэффективность</w:t>
      </w:r>
      <w:proofErr w:type="spellEnd"/>
      <w:r w:rsidR="003508DC" w:rsidRPr="003508DC">
        <w:rPr>
          <w:bCs/>
          <w:color w:val="333333"/>
        </w:rPr>
        <w:t>, энергосбережение, ядерная энергетика</w:t>
      </w:r>
      <w:r w:rsidRPr="00BB09BE">
        <w:rPr>
          <w:color w:val="000000"/>
        </w:rPr>
        <w:t>»</w:t>
      </w:r>
      <w:r w:rsidRPr="00914EC4">
        <w:rPr>
          <w:color w:val="000000"/>
        </w:rPr>
        <w:t xml:space="preserve"> </w:t>
      </w:r>
    </w:p>
    <w:p w:rsidR="00217D1F" w:rsidRPr="00914EC4" w:rsidRDefault="00217D1F" w:rsidP="00C1227D">
      <w:pPr>
        <w:spacing w:line="360" w:lineRule="auto"/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Период выполнения:</w:t>
      </w:r>
      <w:r w:rsidRPr="00914EC4">
        <w:rPr>
          <w:color w:val="000000"/>
        </w:rPr>
        <w:t xml:space="preserve"> </w:t>
      </w:r>
      <w:r w:rsidR="003508DC" w:rsidRPr="003508DC">
        <w:rPr>
          <w:color w:val="000000"/>
        </w:rPr>
        <w:t>27.08</w:t>
      </w:r>
      <w:r w:rsidRPr="00914EC4">
        <w:rPr>
          <w:color w:val="000000"/>
        </w:rPr>
        <w:t xml:space="preserve">.2014- 31.12.2016 </w:t>
      </w:r>
    </w:p>
    <w:p w:rsidR="00BB09BE" w:rsidRPr="00BB09BE" w:rsidRDefault="00BB09BE" w:rsidP="00C1227D">
      <w:pPr>
        <w:spacing w:line="360" w:lineRule="auto"/>
        <w:ind w:left="360"/>
        <w:jc w:val="both"/>
        <w:rPr>
          <w:color w:val="000000"/>
        </w:rPr>
      </w:pPr>
      <w:proofErr w:type="gramStart"/>
      <w:r w:rsidRPr="00BB09BE">
        <w:rPr>
          <w:b/>
          <w:color w:val="000000"/>
        </w:rPr>
        <w:t>Исполнитель:</w:t>
      </w:r>
      <w:r w:rsidRPr="00BB09BE">
        <w:rPr>
          <w:color w:val="000000"/>
        </w:rPr>
        <w:t xml:space="preserve">  Федеральное</w:t>
      </w:r>
      <w:proofErr w:type="gramEnd"/>
      <w:r w:rsidRPr="00BB09BE">
        <w:rPr>
          <w:color w:val="000000"/>
        </w:rPr>
        <w:t xml:space="preserve"> государственное бюджетное учреждение науки Институт теплофизики им. С.С. </w:t>
      </w:r>
      <w:proofErr w:type="spellStart"/>
      <w:r w:rsidRPr="00BB09BE">
        <w:rPr>
          <w:color w:val="000000"/>
        </w:rPr>
        <w:t>Кутателадзе</w:t>
      </w:r>
      <w:proofErr w:type="spellEnd"/>
      <w:r w:rsidRPr="00BB09BE">
        <w:rPr>
          <w:color w:val="000000"/>
        </w:rPr>
        <w:t xml:space="preserve"> Сибирского отделения Российской академии наук.</w:t>
      </w:r>
    </w:p>
    <w:p w:rsidR="00BB09BE" w:rsidRPr="003508DC" w:rsidRDefault="00BB09BE" w:rsidP="00C1227D">
      <w:pPr>
        <w:tabs>
          <w:tab w:val="left" w:pos="6663"/>
        </w:tabs>
        <w:spacing w:line="360" w:lineRule="auto"/>
        <w:ind w:left="360"/>
        <w:jc w:val="both"/>
        <w:rPr>
          <w:color w:val="000000"/>
        </w:rPr>
      </w:pPr>
      <w:r w:rsidRPr="00BB09BE">
        <w:rPr>
          <w:b/>
          <w:color w:val="000000"/>
        </w:rPr>
        <w:t>Иностранный</w:t>
      </w:r>
      <w:r w:rsidRPr="003508DC">
        <w:rPr>
          <w:b/>
          <w:color w:val="000000"/>
        </w:rPr>
        <w:t xml:space="preserve"> </w:t>
      </w:r>
      <w:proofErr w:type="gramStart"/>
      <w:r w:rsidRPr="00BB09BE">
        <w:rPr>
          <w:b/>
          <w:color w:val="000000"/>
        </w:rPr>
        <w:t>партнер</w:t>
      </w:r>
      <w:r w:rsidRPr="003508DC">
        <w:rPr>
          <w:b/>
          <w:color w:val="000000"/>
        </w:rPr>
        <w:t>:</w:t>
      </w:r>
      <w:r w:rsidRPr="003508DC">
        <w:rPr>
          <w:color w:val="000000"/>
        </w:rPr>
        <w:t xml:space="preserve">  </w:t>
      </w:r>
      <w:r w:rsidR="003508DC" w:rsidRPr="003508DC">
        <w:rPr>
          <w:lang w:val="en-US"/>
        </w:rPr>
        <w:t>Kyushu</w:t>
      </w:r>
      <w:proofErr w:type="gramEnd"/>
      <w:r w:rsidR="003508DC" w:rsidRPr="003508DC">
        <w:t xml:space="preserve"> </w:t>
      </w:r>
      <w:r w:rsidR="003508DC" w:rsidRPr="003508DC">
        <w:rPr>
          <w:lang w:val="en-US"/>
        </w:rPr>
        <w:t>University</w:t>
      </w:r>
      <w:r w:rsidR="003508DC" w:rsidRPr="003508DC">
        <w:t xml:space="preserve">, г. </w:t>
      </w:r>
      <w:proofErr w:type="spellStart"/>
      <w:r w:rsidR="003508DC" w:rsidRPr="003508DC">
        <w:t>Фукуока</w:t>
      </w:r>
      <w:proofErr w:type="spellEnd"/>
      <w:r w:rsidR="003508DC" w:rsidRPr="003508DC">
        <w:t>, Япония</w:t>
      </w:r>
    </w:p>
    <w:p w:rsidR="00217D1F" w:rsidRPr="003508DC" w:rsidRDefault="00217D1F" w:rsidP="00C1227D">
      <w:pPr>
        <w:widowControl w:val="0"/>
        <w:tabs>
          <w:tab w:val="left" w:pos="5760"/>
        </w:tabs>
        <w:spacing w:line="360" w:lineRule="auto"/>
        <w:ind w:left="113" w:right="113"/>
      </w:pPr>
    </w:p>
    <w:p w:rsidR="00BB09BE" w:rsidRPr="00BB09BE" w:rsidRDefault="00BB09BE" w:rsidP="00C1227D">
      <w:pPr>
        <w:spacing w:line="360" w:lineRule="auto"/>
        <w:ind w:left="397"/>
        <w:jc w:val="both"/>
        <w:rPr>
          <w:i/>
          <w:color w:val="000000"/>
        </w:rPr>
      </w:pPr>
      <w:r w:rsidRPr="00EF6CA4">
        <w:rPr>
          <w:b/>
        </w:rPr>
        <w:t>Цели выполнения прикладных научных исследований</w:t>
      </w:r>
    </w:p>
    <w:p w:rsidR="003508DC" w:rsidRPr="003508DC" w:rsidRDefault="003508DC" w:rsidP="00C1227D">
      <w:pPr>
        <w:autoSpaceDE w:val="0"/>
        <w:autoSpaceDN w:val="0"/>
        <w:adjustRightInd w:val="0"/>
        <w:spacing w:line="360" w:lineRule="auto"/>
        <w:ind w:firstLine="397"/>
        <w:jc w:val="both"/>
        <w:rPr>
          <w:rFonts w:eastAsia="Calibri"/>
          <w:color w:val="333333"/>
          <w:lang w:eastAsia="en-US"/>
        </w:rPr>
      </w:pPr>
      <w:r w:rsidRPr="003508DC">
        <w:rPr>
          <w:rFonts w:eastAsia="Calibri"/>
          <w:color w:val="333333"/>
          <w:lang w:eastAsia="en-US"/>
        </w:rPr>
        <w:t>Создание научно-технического задела, разработка и создание экспериментального образца испарительной системы охлаждения теплонапряженных элементов с использованием однокомпонентных двухфазных потоков. Развитие сотрудничества с иностранным партнером.</w:t>
      </w:r>
    </w:p>
    <w:p w:rsidR="00683170" w:rsidRDefault="00683170" w:rsidP="00C1227D">
      <w:pPr>
        <w:autoSpaceDE w:val="0"/>
        <w:autoSpaceDN w:val="0"/>
        <w:adjustRightInd w:val="0"/>
        <w:spacing w:line="360" w:lineRule="auto"/>
        <w:ind w:firstLine="397"/>
        <w:jc w:val="both"/>
        <w:rPr>
          <w:color w:val="000000"/>
          <w:lang w:eastAsia="en-US"/>
        </w:rPr>
      </w:pPr>
    </w:p>
    <w:p w:rsidR="00683170" w:rsidRDefault="00683170" w:rsidP="00C1227D">
      <w:pPr>
        <w:autoSpaceDE w:val="0"/>
        <w:autoSpaceDN w:val="0"/>
        <w:adjustRightInd w:val="0"/>
        <w:spacing w:line="360" w:lineRule="auto"/>
        <w:ind w:firstLine="397"/>
        <w:jc w:val="both"/>
        <w:rPr>
          <w:color w:val="000000"/>
          <w:lang w:eastAsia="en-US"/>
        </w:rPr>
      </w:pPr>
    </w:p>
    <w:p w:rsidR="00683170" w:rsidRPr="00683170" w:rsidRDefault="00683170" w:rsidP="00C1227D">
      <w:pPr>
        <w:autoSpaceDE w:val="0"/>
        <w:autoSpaceDN w:val="0"/>
        <w:adjustRightInd w:val="0"/>
        <w:spacing w:line="360" w:lineRule="auto"/>
        <w:ind w:firstLine="397"/>
        <w:jc w:val="both"/>
      </w:pPr>
      <w:r w:rsidRPr="00683170">
        <w:t xml:space="preserve">В ходе выполнения проекта на этапе № 1 в период с </w:t>
      </w:r>
      <w:r w:rsidR="00C1227D">
        <w:t>27</w:t>
      </w:r>
      <w:r w:rsidRPr="00683170">
        <w:t>.0</w:t>
      </w:r>
      <w:r w:rsidR="00C1227D">
        <w:t xml:space="preserve">8.2014 г. </w:t>
      </w:r>
      <w:r w:rsidRPr="00683170">
        <w:t>по 31.12.2014 г.  выполнялись следующие работы:</w:t>
      </w:r>
    </w:p>
    <w:p w:rsidR="00CF10F1" w:rsidRDefault="00CF10F1" w:rsidP="00C1227D">
      <w:pPr>
        <w:pStyle w:val="a6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</w:p>
    <w:p w:rsidR="00C1227D" w:rsidRPr="00C1227D" w:rsidRDefault="00C1227D" w:rsidP="00C1227D">
      <w:pPr>
        <w:spacing w:line="360" w:lineRule="auto"/>
        <w:ind w:right="125"/>
      </w:pPr>
      <w:r w:rsidRPr="00C1227D">
        <w:t>1.1 Об</w:t>
      </w:r>
      <w:r w:rsidRPr="00C1227D">
        <w:rPr>
          <w:spacing w:val="1"/>
        </w:rPr>
        <w:t>з</w:t>
      </w:r>
      <w:r w:rsidRPr="00C1227D">
        <w:t>ор и</w:t>
      </w:r>
      <w:r w:rsidRPr="00C1227D">
        <w:rPr>
          <w:spacing w:val="1"/>
        </w:rPr>
        <w:t xml:space="preserve"> </w:t>
      </w:r>
      <w:r w:rsidRPr="00C1227D">
        <w:rPr>
          <w:spacing w:val="-1"/>
        </w:rPr>
        <w:t>а</w:t>
      </w:r>
      <w:r w:rsidRPr="00C1227D">
        <w:rPr>
          <w:spacing w:val="1"/>
        </w:rPr>
        <w:t>н</w:t>
      </w:r>
      <w:r w:rsidRPr="00C1227D">
        <w:rPr>
          <w:spacing w:val="-1"/>
        </w:rPr>
        <w:t>а</w:t>
      </w:r>
      <w:r w:rsidRPr="00C1227D">
        <w:t>л</w:t>
      </w:r>
      <w:r w:rsidRPr="00C1227D">
        <w:rPr>
          <w:spacing w:val="-1"/>
        </w:rPr>
        <w:t>и</w:t>
      </w:r>
      <w:r w:rsidRPr="00C1227D">
        <w:t>з</w:t>
      </w:r>
      <w:r w:rsidRPr="00C1227D">
        <w:rPr>
          <w:spacing w:val="1"/>
        </w:rPr>
        <w:t xml:space="preserve"> </w:t>
      </w:r>
      <w:r w:rsidRPr="00C1227D">
        <w:rPr>
          <w:spacing w:val="-1"/>
        </w:rPr>
        <w:t xml:space="preserve">современной научно-технической, нормативной, методической литературы, затрагивающей научно-техническую проблему, исследуемую в рамках настоящих прикладных научных исследований.  </w:t>
      </w:r>
      <w:r w:rsidRPr="00C1227D">
        <w:t xml:space="preserve"> </w:t>
      </w:r>
    </w:p>
    <w:p w:rsidR="00C1227D" w:rsidRPr="00C1227D" w:rsidRDefault="00C1227D" w:rsidP="00C1227D">
      <w:pPr>
        <w:spacing w:line="360" w:lineRule="auto"/>
        <w:ind w:right="-20"/>
      </w:pPr>
      <w:r w:rsidRPr="00C1227D">
        <w:t>1.2 Про</w:t>
      </w:r>
      <w:r w:rsidRPr="00C1227D">
        <w:rPr>
          <w:spacing w:val="-1"/>
        </w:rPr>
        <w:t>ве</w:t>
      </w:r>
      <w:r w:rsidRPr="00C1227D">
        <w:t>д</w:t>
      </w:r>
      <w:r w:rsidRPr="00C1227D">
        <w:rPr>
          <w:spacing w:val="-1"/>
        </w:rPr>
        <w:t>е</w:t>
      </w:r>
      <w:r w:rsidRPr="00C1227D">
        <w:rPr>
          <w:spacing w:val="1"/>
        </w:rPr>
        <w:t>ни</w:t>
      </w:r>
      <w:r w:rsidRPr="00C1227D">
        <w:t>е</w:t>
      </w:r>
      <w:r w:rsidRPr="00C1227D">
        <w:rPr>
          <w:spacing w:val="-1"/>
        </w:rPr>
        <w:t xml:space="preserve"> </w:t>
      </w:r>
      <w:r w:rsidRPr="00C1227D">
        <w:rPr>
          <w:spacing w:val="1"/>
        </w:rPr>
        <w:t>п</w:t>
      </w:r>
      <w:r w:rsidRPr="00C1227D">
        <w:rPr>
          <w:spacing w:val="-1"/>
        </w:rPr>
        <w:t>а</w:t>
      </w:r>
      <w:r w:rsidRPr="00C1227D">
        <w:t>т</w:t>
      </w:r>
      <w:r w:rsidRPr="00C1227D">
        <w:rPr>
          <w:spacing w:val="-1"/>
        </w:rPr>
        <w:t>е</w:t>
      </w:r>
      <w:r w:rsidRPr="00C1227D">
        <w:rPr>
          <w:spacing w:val="1"/>
        </w:rPr>
        <w:t>н</w:t>
      </w:r>
      <w:r w:rsidRPr="00C1227D">
        <w:t>т</w:t>
      </w:r>
      <w:r w:rsidRPr="00C1227D">
        <w:rPr>
          <w:spacing w:val="-1"/>
        </w:rPr>
        <w:t>н</w:t>
      </w:r>
      <w:r w:rsidRPr="00C1227D">
        <w:t>ых</w:t>
      </w:r>
      <w:r w:rsidRPr="00C1227D">
        <w:rPr>
          <w:spacing w:val="2"/>
        </w:rPr>
        <w:t xml:space="preserve"> </w:t>
      </w:r>
      <w:r w:rsidRPr="00C1227D">
        <w:rPr>
          <w:spacing w:val="1"/>
        </w:rPr>
        <w:t>и</w:t>
      </w:r>
      <w:r w:rsidRPr="00C1227D">
        <w:rPr>
          <w:spacing w:val="-1"/>
        </w:rPr>
        <w:t>сс</w:t>
      </w:r>
      <w:r w:rsidRPr="00C1227D">
        <w:t>л</w:t>
      </w:r>
      <w:r w:rsidRPr="00C1227D">
        <w:rPr>
          <w:spacing w:val="-1"/>
        </w:rPr>
        <w:t>е</w:t>
      </w:r>
      <w:r w:rsidRPr="00C1227D">
        <w:t>дов</w:t>
      </w:r>
      <w:r w:rsidRPr="00C1227D">
        <w:rPr>
          <w:spacing w:val="-1"/>
        </w:rPr>
        <w:t>а</w:t>
      </w:r>
      <w:r w:rsidRPr="00C1227D">
        <w:rPr>
          <w:spacing w:val="1"/>
        </w:rPr>
        <w:t>ни</w:t>
      </w:r>
      <w:r w:rsidRPr="00C1227D">
        <w:t>й</w:t>
      </w:r>
      <w:r w:rsidRPr="00C1227D">
        <w:rPr>
          <w:spacing w:val="-1"/>
        </w:rPr>
        <w:t xml:space="preserve"> </w:t>
      </w:r>
      <w:r w:rsidRPr="00C1227D">
        <w:rPr>
          <w:spacing w:val="1"/>
        </w:rPr>
        <w:t>п</w:t>
      </w:r>
      <w:r w:rsidRPr="00C1227D">
        <w:t>о Г</w:t>
      </w:r>
      <w:r w:rsidRPr="00C1227D">
        <w:rPr>
          <w:spacing w:val="-2"/>
        </w:rPr>
        <w:t>О</w:t>
      </w:r>
      <w:r w:rsidRPr="00C1227D">
        <w:t>СТ</w:t>
      </w:r>
      <w:r>
        <w:t xml:space="preserve"> </w:t>
      </w:r>
      <w:r w:rsidRPr="00C1227D">
        <w:t>15.011</w:t>
      </w:r>
      <w:r w:rsidRPr="00C1227D">
        <w:rPr>
          <w:spacing w:val="-1"/>
        </w:rPr>
        <w:t>-</w:t>
      </w:r>
      <w:r w:rsidRPr="00C1227D">
        <w:t xml:space="preserve">96. </w:t>
      </w:r>
    </w:p>
    <w:p w:rsidR="00C1227D" w:rsidRPr="00C1227D" w:rsidRDefault="00C1227D" w:rsidP="00C1227D">
      <w:pPr>
        <w:spacing w:line="360" w:lineRule="auto"/>
        <w:ind w:firstLine="34"/>
      </w:pPr>
      <w:r w:rsidRPr="00C1227D">
        <w:t>1.3 Обо</w:t>
      </w:r>
      <w:r w:rsidRPr="00C1227D">
        <w:rPr>
          <w:spacing w:val="-1"/>
        </w:rPr>
        <w:t>с</w:t>
      </w:r>
      <w:r w:rsidRPr="00C1227D">
        <w:rPr>
          <w:spacing w:val="1"/>
        </w:rPr>
        <w:t>н</w:t>
      </w:r>
      <w:r w:rsidRPr="00C1227D">
        <w:t>ов</w:t>
      </w:r>
      <w:r w:rsidRPr="00C1227D">
        <w:rPr>
          <w:spacing w:val="-1"/>
        </w:rPr>
        <w:t>а</w:t>
      </w:r>
      <w:r w:rsidRPr="00C1227D">
        <w:rPr>
          <w:spacing w:val="1"/>
        </w:rPr>
        <w:t>ни</w:t>
      </w:r>
      <w:r w:rsidRPr="00C1227D">
        <w:t>е</w:t>
      </w:r>
      <w:r w:rsidRPr="00C1227D">
        <w:rPr>
          <w:spacing w:val="-1"/>
        </w:rPr>
        <w:t xml:space="preserve"> </w:t>
      </w:r>
      <w:r w:rsidRPr="00C1227D">
        <w:t>в</w:t>
      </w:r>
      <w:r w:rsidRPr="00C1227D">
        <w:rPr>
          <w:spacing w:val="-1"/>
        </w:rPr>
        <w:t>ы</w:t>
      </w:r>
      <w:r w:rsidRPr="00C1227D">
        <w:t>бора</w:t>
      </w:r>
      <w:r w:rsidRPr="00C1227D">
        <w:rPr>
          <w:spacing w:val="1"/>
        </w:rPr>
        <w:t xml:space="preserve"> и н</w:t>
      </w:r>
      <w:r w:rsidRPr="00C1227D">
        <w:rPr>
          <w:spacing w:val="-1"/>
        </w:rPr>
        <w:t>а</w:t>
      </w:r>
      <w:r w:rsidRPr="00C1227D">
        <w:rPr>
          <w:spacing w:val="1"/>
        </w:rPr>
        <w:t>п</w:t>
      </w:r>
      <w:r w:rsidRPr="00C1227D">
        <w:t>р</w:t>
      </w:r>
      <w:r w:rsidRPr="00C1227D">
        <w:rPr>
          <w:spacing w:val="-1"/>
        </w:rPr>
        <w:t>а</w:t>
      </w:r>
      <w:r w:rsidRPr="00C1227D">
        <w:t>вл</w:t>
      </w:r>
      <w:r w:rsidRPr="00C1227D">
        <w:rPr>
          <w:spacing w:val="-1"/>
        </w:rPr>
        <w:t>е</w:t>
      </w:r>
      <w:r w:rsidRPr="00C1227D">
        <w:rPr>
          <w:spacing w:val="1"/>
        </w:rPr>
        <w:t>ни</w:t>
      </w:r>
      <w:r w:rsidRPr="00C1227D">
        <w:t xml:space="preserve">я </w:t>
      </w:r>
      <w:r w:rsidRPr="00C1227D">
        <w:rPr>
          <w:spacing w:val="1"/>
        </w:rPr>
        <w:t>и</w:t>
      </w:r>
      <w:r w:rsidRPr="00C1227D">
        <w:rPr>
          <w:spacing w:val="-1"/>
        </w:rPr>
        <w:t>сс</w:t>
      </w:r>
      <w:r w:rsidRPr="00C1227D">
        <w:t>л</w:t>
      </w:r>
      <w:r w:rsidRPr="00C1227D">
        <w:rPr>
          <w:spacing w:val="-1"/>
        </w:rPr>
        <w:t>е</w:t>
      </w:r>
      <w:r w:rsidRPr="00C1227D">
        <w:t>дов</w:t>
      </w:r>
      <w:r w:rsidRPr="00C1227D">
        <w:rPr>
          <w:spacing w:val="-1"/>
        </w:rPr>
        <w:t>а</w:t>
      </w:r>
      <w:r w:rsidRPr="00C1227D">
        <w:rPr>
          <w:spacing w:val="1"/>
        </w:rPr>
        <w:t>ний</w:t>
      </w:r>
      <w:r w:rsidRPr="00C1227D">
        <w:t xml:space="preserve">.  </w:t>
      </w:r>
    </w:p>
    <w:p w:rsidR="00C1227D" w:rsidRPr="00C1227D" w:rsidRDefault="00C1227D" w:rsidP="00C1227D">
      <w:pPr>
        <w:spacing w:line="360" w:lineRule="auto"/>
        <w:ind w:right="183" w:firstLine="34"/>
      </w:pPr>
      <w:r w:rsidRPr="00C1227D">
        <w:t xml:space="preserve">1.4. </w:t>
      </w:r>
      <w:r w:rsidRPr="00C1227D">
        <w:rPr>
          <w:spacing w:val="1"/>
        </w:rPr>
        <w:t>Р</w:t>
      </w:r>
      <w:r w:rsidRPr="00C1227D">
        <w:rPr>
          <w:spacing w:val="-1"/>
        </w:rPr>
        <w:t>асче</w:t>
      </w:r>
      <w:r w:rsidRPr="00C1227D">
        <w:t>т те</w:t>
      </w:r>
      <w:r w:rsidRPr="00C1227D">
        <w:rPr>
          <w:spacing w:val="1"/>
        </w:rPr>
        <w:t>п</w:t>
      </w:r>
      <w:r w:rsidRPr="00C1227D">
        <w:t>лоо</w:t>
      </w:r>
      <w:r w:rsidRPr="00C1227D">
        <w:rPr>
          <w:spacing w:val="1"/>
        </w:rPr>
        <w:t>т</w:t>
      </w:r>
      <w:r w:rsidRPr="00C1227D">
        <w:t>д</w:t>
      </w:r>
      <w:r w:rsidRPr="00C1227D">
        <w:rPr>
          <w:spacing w:val="-1"/>
        </w:rPr>
        <w:t>ач</w:t>
      </w:r>
      <w:r w:rsidRPr="00C1227D">
        <w:t>и</w:t>
      </w:r>
      <w:r w:rsidRPr="00C1227D">
        <w:rPr>
          <w:spacing w:val="1"/>
        </w:rPr>
        <w:t xml:space="preserve"> </w:t>
      </w:r>
      <w:r w:rsidRPr="00C1227D">
        <w:t>от ло</w:t>
      </w:r>
      <w:r w:rsidRPr="00C1227D">
        <w:rPr>
          <w:spacing w:val="1"/>
        </w:rPr>
        <w:t>к</w:t>
      </w:r>
      <w:r w:rsidRPr="00C1227D">
        <w:rPr>
          <w:spacing w:val="-1"/>
        </w:rPr>
        <w:t>а</w:t>
      </w:r>
      <w:r w:rsidRPr="00C1227D">
        <w:t>л</w:t>
      </w:r>
      <w:r w:rsidRPr="00C1227D">
        <w:rPr>
          <w:spacing w:val="1"/>
        </w:rPr>
        <w:t>ьн</w:t>
      </w:r>
      <w:r w:rsidRPr="00C1227D">
        <w:rPr>
          <w:spacing w:val="-3"/>
        </w:rPr>
        <w:t>ы</w:t>
      </w:r>
      <w:r w:rsidRPr="00C1227D">
        <w:t xml:space="preserve">х </w:t>
      </w:r>
      <w:r w:rsidRPr="00C1227D">
        <w:rPr>
          <w:spacing w:val="1"/>
        </w:rPr>
        <w:t>и</w:t>
      </w:r>
      <w:r w:rsidRPr="00C1227D">
        <w:t>ли</w:t>
      </w:r>
      <w:r w:rsidRPr="00C1227D">
        <w:rPr>
          <w:spacing w:val="1"/>
        </w:rPr>
        <w:t xml:space="preserve"> </w:t>
      </w:r>
      <w:r w:rsidRPr="00C1227D">
        <w:rPr>
          <w:spacing w:val="-1"/>
        </w:rPr>
        <w:t>с</w:t>
      </w:r>
      <w:r w:rsidRPr="00C1227D">
        <w:t>лож</w:t>
      </w:r>
      <w:r w:rsidRPr="00C1227D">
        <w:rPr>
          <w:spacing w:val="-1"/>
        </w:rPr>
        <w:t>н</w:t>
      </w:r>
      <w:r w:rsidRPr="00C1227D">
        <w:t>о р</w:t>
      </w:r>
      <w:r w:rsidRPr="00C1227D">
        <w:rPr>
          <w:spacing w:val="-1"/>
        </w:rPr>
        <w:t>ас</w:t>
      </w:r>
      <w:r w:rsidRPr="00C1227D">
        <w:rPr>
          <w:spacing w:val="1"/>
        </w:rPr>
        <w:t>п</w:t>
      </w:r>
      <w:r w:rsidRPr="00C1227D">
        <w:t>р</w:t>
      </w:r>
      <w:r w:rsidRPr="00C1227D">
        <w:rPr>
          <w:spacing w:val="-1"/>
        </w:rPr>
        <w:t>е</w:t>
      </w:r>
      <w:r w:rsidRPr="00C1227D">
        <w:t>д</w:t>
      </w:r>
      <w:r w:rsidRPr="00C1227D">
        <w:rPr>
          <w:spacing w:val="-1"/>
        </w:rPr>
        <w:t>е</w:t>
      </w:r>
      <w:r w:rsidRPr="00C1227D">
        <w:t>л</w:t>
      </w:r>
      <w:r w:rsidRPr="00C1227D">
        <w:rPr>
          <w:spacing w:val="-1"/>
        </w:rPr>
        <w:t>е</w:t>
      </w:r>
      <w:r w:rsidRPr="00C1227D">
        <w:rPr>
          <w:spacing w:val="1"/>
        </w:rPr>
        <w:t>нн</w:t>
      </w:r>
      <w:r w:rsidRPr="00C1227D">
        <w:t>ых</w:t>
      </w:r>
      <w:r w:rsidRPr="00C1227D">
        <w:rPr>
          <w:spacing w:val="2"/>
        </w:rPr>
        <w:t xml:space="preserve"> </w:t>
      </w:r>
      <w:r w:rsidRPr="00C1227D">
        <w:rPr>
          <w:spacing w:val="1"/>
        </w:rPr>
        <w:t>и</w:t>
      </w:r>
      <w:r w:rsidRPr="00C1227D">
        <w:rPr>
          <w:spacing w:val="-1"/>
        </w:rPr>
        <w:t>с</w:t>
      </w:r>
      <w:r w:rsidRPr="00C1227D">
        <w:t>то</w:t>
      </w:r>
      <w:r w:rsidRPr="00C1227D">
        <w:rPr>
          <w:spacing w:val="-1"/>
        </w:rPr>
        <w:t>чн</w:t>
      </w:r>
      <w:r w:rsidRPr="00C1227D">
        <w:rPr>
          <w:spacing w:val="1"/>
        </w:rPr>
        <w:t>ик</w:t>
      </w:r>
      <w:r w:rsidRPr="00C1227D">
        <w:t>ов т</w:t>
      </w:r>
      <w:r w:rsidRPr="00C1227D">
        <w:rPr>
          <w:spacing w:val="-1"/>
        </w:rPr>
        <w:t>е</w:t>
      </w:r>
      <w:r w:rsidRPr="00C1227D">
        <w:rPr>
          <w:spacing w:val="1"/>
        </w:rPr>
        <w:t>п</w:t>
      </w:r>
      <w:r w:rsidRPr="00C1227D">
        <w:t>ла</w:t>
      </w:r>
      <w:r w:rsidRPr="00C1227D">
        <w:rPr>
          <w:spacing w:val="-1"/>
        </w:rPr>
        <w:t xml:space="preserve"> </w:t>
      </w:r>
      <w:r w:rsidRPr="00C1227D">
        <w:t>к</w:t>
      </w:r>
      <w:r w:rsidRPr="00C1227D">
        <w:rPr>
          <w:spacing w:val="-2"/>
        </w:rPr>
        <w:t xml:space="preserve"> </w:t>
      </w:r>
      <w:r w:rsidRPr="00C1227D">
        <w:rPr>
          <w:spacing w:val="1"/>
        </w:rPr>
        <w:t>п</w:t>
      </w:r>
      <w:r w:rsidRPr="00C1227D">
        <w:t>л</w:t>
      </w:r>
      <w:r w:rsidRPr="00C1227D">
        <w:rPr>
          <w:spacing w:val="-1"/>
        </w:rPr>
        <w:t>е</w:t>
      </w:r>
      <w:r w:rsidRPr="00C1227D">
        <w:rPr>
          <w:spacing w:val="1"/>
        </w:rPr>
        <w:t>нк</w:t>
      </w:r>
      <w:r w:rsidRPr="00C1227D">
        <w:t>е ж</w:t>
      </w:r>
      <w:r w:rsidRPr="00C1227D">
        <w:rPr>
          <w:spacing w:val="1"/>
        </w:rPr>
        <w:t>и</w:t>
      </w:r>
      <w:r w:rsidRPr="00C1227D">
        <w:t>д</w:t>
      </w:r>
      <w:r w:rsidRPr="00C1227D">
        <w:rPr>
          <w:spacing w:val="1"/>
        </w:rPr>
        <w:t>к</w:t>
      </w:r>
      <w:r w:rsidRPr="00C1227D">
        <w:t>о</w:t>
      </w:r>
      <w:r w:rsidRPr="00C1227D">
        <w:rPr>
          <w:spacing w:val="-1"/>
        </w:rPr>
        <w:t>с</w:t>
      </w:r>
      <w:r w:rsidRPr="00C1227D">
        <w:t>т</w:t>
      </w:r>
      <w:r w:rsidRPr="00C1227D">
        <w:rPr>
          <w:spacing w:val="1"/>
        </w:rPr>
        <w:t>и</w:t>
      </w:r>
      <w:r w:rsidRPr="00C1227D">
        <w:t>, д</w:t>
      </w:r>
      <w:r w:rsidRPr="00C1227D">
        <w:rPr>
          <w:spacing w:val="-3"/>
        </w:rPr>
        <w:t>в</w:t>
      </w:r>
      <w:r w:rsidRPr="00C1227D">
        <w:rPr>
          <w:spacing w:val="1"/>
        </w:rPr>
        <w:t>и</w:t>
      </w:r>
      <w:r w:rsidRPr="00C1227D">
        <w:rPr>
          <w:spacing w:val="2"/>
        </w:rPr>
        <w:t>ж</w:t>
      </w:r>
      <w:r w:rsidRPr="00C1227D">
        <w:rPr>
          <w:spacing w:val="-7"/>
        </w:rPr>
        <w:t>у</w:t>
      </w:r>
      <w:r w:rsidRPr="00C1227D">
        <w:rPr>
          <w:spacing w:val="2"/>
        </w:rPr>
        <w:t>щ</w:t>
      </w:r>
      <w:r w:rsidRPr="00C1227D">
        <w:rPr>
          <w:spacing w:val="-1"/>
        </w:rPr>
        <w:t>е</w:t>
      </w:r>
      <w:r w:rsidRPr="00C1227D">
        <w:rPr>
          <w:spacing w:val="1"/>
        </w:rPr>
        <w:t>йс</w:t>
      </w:r>
      <w:r w:rsidRPr="00C1227D">
        <w:t xml:space="preserve">я </w:t>
      </w:r>
      <w:r w:rsidRPr="00C1227D">
        <w:rPr>
          <w:spacing w:val="1"/>
        </w:rPr>
        <w:t>п</w:t>
      </w:r>
      <w:r w:rsidRPr="00C1227D">
        <w:t>од действ</w:t>
      </w:r>
      <w:r w:rsidRPr="00C1227D">
        <w:rPr>
          <w:spacing w:val="1"/>
        </w:rPr>
        <w:t>и</w:t>
      </w:r>
      <w:r w:rsidRPr="00C1227D">
        <w:rPr>
          <w:spacing w:val="-1"/>
        </w:rPr>
        <w:t>е</w:t>
      </w:r>
      <w:r w:rsidRPr="00C1227D">
        <w:t>м</w:t>
      </w:r>
      <w:r w:rsidRPr="00C1227D">
        <w:rPr>
          <w:spacing w:val="-1"/>
        </w:rPr>
        <w:t xml:space="preserve"> </w:t>
      </w:r>
      <w:proofErr w:type="spellStart"/>
      <w:r w:rsidRPr="00C1227D">
        <w:rPr>
          <w:spacing w:val="-1"/>
        </w:rPr>
        <w:t>с</w:t>
      </w:r>
      <w:r w:rsidRPr="00C1227D">
        <w:rPr>
          <w:spacing w:val="3"/>
        </w:rPr>
        <w:t>п</w:t>
      </w:r>
      <w:r w:rsidRPr="00C1227D">
        <w:rPr>
          <w:spacing w:val="-7"/>
        </w:rPr>
        <w:t>у</w:t>
      </w:r>
      <w:r w:rsidRPr="00C1227D">
        <w:rPr>
          <w:spacing w:val="3"/>
        </w:rPr>
        <w:t>т</w:t>
      </w:r>
      <w:r w:rsidRPr="00C1227D">
        <w:rPr>
          <w:spacing w:val="1"/>
        </w:rPr>
        <w:t>н</w:t>
      </w:r>
      <w:r w:rsidRPr="00C1227D">
        <w:rPr>
          <w:spacing w:val="2"/>
        </w:rPr>
        <w:t>о</w:t>
      </w:r>
      <w:r w:rsidRPr="00C1227D">
        <w:t>го</w:t>
      </w:r>
      <w:proofErr w:type="spellEnd"/>
      <w:r w:rsidRPr="00C1227D">
        <w:t xml:space="preserve"> </w:t>
      </w:r>
      <w:r w:rsidRPr="00C1227D">
        <w:rPr>
          <w:spacing w:val="1"/>
        </w:rPr>
        <w:t>п</w:t>
      </w:r>
      <w:r w:rsidRPr="00C1227D">
        <w:t>ото</w:t>
      </w:r>
      <w:r w:rsidRPr="00C1227D">
        <w:rPr>
          <w:spacing w:val="1"/>
        </w:rPr>
        <w:t>к</w:t>
      </w:r>
      <w:r w:rsidRPr="00C1227D">
        <w:t>а</w:t>
      </w:r>
      <w:r w:rsidRPr="00C1227D">
        <w:rPr>
          <w:spacing w:val="-1"/>
        </w:rPr>
        <w:t xml:space="preserve"> </w:t>
      </w:r>
      <w:r w:rsidRPr="00C1227D">
        <w:rPr>
          <w:spacing w:val="1"/>
        </w:rPr>
        <w:t>п</w:t>
      </w:r>
      <w:r w:rsidRPr="00C1227D">
        <w:rPr>
          <w:spacing w:val="-1"/>
        </w:rPr>
        <w:t>а</w:t>
      </w:r>
      <w:r w:rsidRPr="00C1227D">
        <w:t>р</w:t>
      </w:r>
      <w:r w:rsidRPr="00C1227D">
        <w:rPr>
          <w:spacing w:val="-1"/>
        </w:rPr>
        <w:t>а</w:t>
      </w:r>
      <w:r w:rsidRPr="00C1227D">
        <w:t>. Т</w:t>
      </w:r>
      <w:r w:rsidRPr="00C1227D">
        <w:rPr>
          <w:spacing w:val="-1"/>
        </w:rPr>
        <w:t>е</w:t>
      </w:r>
      <w:r w:rsidRPr="00C1227D">
        <w:t>ор</w:t>
      </w:r>
      <w:r w:rsidRPr="00C1227D">
        <w:rPr>
          <w:spacing w:val="-1"/>
        </w:rPr>
        <w:t>е</w:t>
      </w:r>
      <w:r w:rsidRPr="00C1227D">
        <w:t>т</w:t>
      </w:r>
      <w:r w:rsidRPr="00C1227D">
        <w:rPr>
          <w:spacing w:val="1"/>
        </w:rPr>
        <w:t>и</w:t>
      </w:r>
      <w:r w:rsidRPr="00C1227D">
        <w:rPr>
          <w:spacing w:val="-1"/>
        </w:rPr>
        <w:t>чес</w:t>
      </w:r>
      <w:r w:rsidRPr="00C1227D">
        <w:rPr>
          <w:spacing w:val="1"/>
        </w:rPr>
        <w:t>к</w:t>
      </w:r>
      <w:r w:rsidRPr="00C1227D">
        <w:t>ое</w:t>
      </w:r>
      <w:r w:rsidRPr="00C1227D">
        <w:rPr>
          <w:spacing w:val="-1"/>
        </w:rPr>
        <w:t xml:space="preserve"> м</w:t>
      </w:r>
      <w:r w:rsidRPr="00C1227D">
        <w:t>од</w:t>
      </w:r>
      <w:r w:rsidRPr="00C1227D">
        <w:rPr>
          <w:spacing w:val="-1"/>
        </w:rPr>
        <w:t>е</w:t>
      </w:r>
      <w:r w:rsidRPr="00C1227D">
        <w:t>л</w:t>
      </w:r>
      <w:r w:rsidRPr="00C1227D">
        <w:rPr>
          <w:spacing w:val="1"/>
        </w:rPr>
        <w:t>и</w:t>
      </w:r>
      <w:r w:rsidRPr="00C1227D">
        <w:t>ров</w:t>
      </w:r>
      <w:r w:rsidRPr="00C1227D">
        <w:rPr>
          <w:spacing w:val="-1"/>
        </w:rPr>
        <w:t>а</w:t>
      </w:r>
      <w:r w:rsidRPr="00C1227D">
        <w:rPr>
          <w:spacing w:val="1"/>
        </w:rPr>
        <w:t>ни</w:t>
      </w:r>
      <w:r w:rsidRPr="00C1227D">
        <w:t xml:space="preserve">е </w:t>
      </w:r>
      <w:r w:rsidRPr="00C1227D">
        <w:rPr>
          <w:spacing w:val="1"/>
        </w:rPr>
        <w:t>и</w:t>
      </w:r>
      <w:r w:rsidRPr="00C1227D">
        <w:rPr>
          <w:spacing w:val="-1"/>
        </w:rPr>
        <w:t>с</w:t>
      </w:r>
      <w:r w:rsidRPr="00C1227D">
        <w:rPr>
          <w:spacing w:val="1"/>
        </w:rPr>
        <w:t>п</w:t>
      </w:r>
      <w:r w:rsidRPr="00C1227D">
        <w:rPr>
          <w:spacing w:val="-1"/>
        </w:rPr>
        <w:t>а</w:t>
      </w:r>
      <w:r w:rsidRPr="00C1227D">
        <w:t>р</w:t>
      </w:r>
      <w:r w:rsidRPr="00C1227D">
        <w:rPr>
          <w:spacing w:val="-1"/>
        </w:rPr>
        <w:t>е</w:t>
      </w:r>
      <w:r w:rsidRPr="00C1227D">
        <w:rPr>
          <w:spacing w:val="1"/>
        </w:rPr>
        <w:t>ни</w:t>
      </w:r>
      <w:r w:rsidRPr="00C1227D">
        <w:t>я в то</w:t>
      </w:r>
      <w:r w:rsidRPr="00C1227D">
        <w:rPr>
          <w:spacing w:val="-1"/>
        </w:rPr>
        <w:t>н</w:t>
      </w:r>
      <w:r w:rsidRPr="00C1227D">
        <w:rPr>
          <w:spacing w:val="1"/>
        </w:rPr>
        <w:t>к</w:t>
      </w:r>
      <w:r w:rsidRPr="00C1227D">
        <w:t>ой</w:t>
      </w:r>
      <w:r w:rsidRPr="00C1227D">
        <w:rPr>
          <w:spacing w:val="-1"/>
        </w:rPr>
        <w:t xml:space="preserve"> </w:t>
      </w:r>
      <w:r w:rsidRPr="00C1227D">
        <w:rPr>
          <w:spacing w:val="1"/>
        </w:rPr>
        <w:t>п</w:t>
      </w:r>
      <w:r w:rsidRPr="00C1227D">
        <w:t>л</w:t>
      </w:r>
      <w:r w:rsidRPr="00C1227D">
        <w:rPr>
          <w:spacing w:val="-1"/>
        </w:rPr>
        <w:t>е</w:t>
      </w:r>
      <w:r w:rsidRPr="00C1227D">
        <w:rPr>
          <w:spacing w:val="1"/>
        </w:rPr>
        <w:t>нк</w:t>
      </w:r>
      <w:r w:rsidRPr="00C1227D">
        <w:t>е</w:t>
      </w:r>
      <w:r w:rsidRPr="00C1227D">
        <w:rPr>
          <w:spacing w:val="-1"/>
        </w:rPr>
        <w:t xml:space="preserve"> </w:t>
      </w:r>
      <w:r w:rsidRPr="00C1227D">
        <w:t>ж</w:t>
      </w:r>
      <w:r w:rsidRPr="00C1227D">
        <w:rPr>
          <w:spacing w:val="1"/>
        </w:rPr>
        <w:t>и</w:t>
      </w:r>
      <w:r w:rsidRPr="00C1227D">
        <w:t>д</w:t>
      </w:r>
      <w:r w:rsidRPr="00C1227D">
        <w:rPr>
          <w:spacing w:val="1"/>
        </w:rPr>
        <w:t>к</w:t>
      </w:r>
      <w:r w:rsidRPr="00C1227D">
        <w:t>о</w:t>
      </w:r>
      <w:r w:rsidRPr="00C1227D">
        <w:rPr>
          <w:spacing w:val="-1"/>
        </w:rPr>
        <w:t>с</w:t>
      </w:r>
      <w:r w:rsidRPr="00C1227D">
        <w:rPr>
          <w:spacing w:val="-2"/>
        </w:rPr>
        <w:t>т</w:t>
      </w:r>
      <w:r w:rsidRPr="00C1227D">
        <w:t>и</w:t>
      </w:r>
      <w:r w:rsidRPr="00C1227D">
        <w:rPr>
          <w:spacing w:val="1"/>
        </w:rPr>
        <w:t xml:space="preserve"> п</w:t>
      </w:r>
      <w:r w:rsidRPr="00C1227D">
        <w:rPr>
          <w:spacing w:val="-2"/>
        </w:rPr>
        <w:t>р</w:t>
      </w:r>
      <w:r w:rsidRPr="00C1227D">
        <w:t>и о</w:t>
      </w:r>
      <w:r w:rsidRPr="00C1227D">
        <w:rPr>
          <w:spacing w:val="2"/>
        </w:rPr>
        <w:t>х</w:t>
      </w:r>
      <w:r w:rsidRPr="00C1227D">
        <w:t>л</w:t>
      </w:r>
      <w:r w:rsidRPr="00C1227D">
        <w:rPr>
          <w:spacing w:val="-1"/>
        </w:rPr>
        <w:t>а</w:t>
      </w:r>
      <w:r w:rsidRPr="00C1227D">
        <w:t>жд</w:t>
      </w:r>
      <w:r w:rsidRPr="00C1227D">
        <w:rPr>
          <w:spacing w:val="-1"/>
        </w:rPr>
        <w:t>е</w:t>
      </w:r>
      <w:r w:rsidRPr="00C1227D">
        <w:rPr>
          <w:spacing w:val="1"/>
        </w:rPr>
        <w:t>н</w:t>
      </w:r>
      <w:r w:rsidRPr="00C1227D">
        <w:rPr>
          <w:spacing w:val="-1"/>
        </w:rPr>
        <w:t>и</w:t>
      </w:r>
      <w:r w:rsidRPr="00C1227D">
        <w:t>и</w:t>
      </w:r>
      <w:r w:rsidRPr="00C1227D">
        <w:rPr>
          <w:spacing w:val="1"/>
        </w:rPr>
        <w:t xml:space="preserve"> </w:t>
      </w:r>
      <w:r w:rsidRPr="00C1227D">
        <w:t>в</w:t>
      </w:r>
      <w:r w:rsidRPr="00C1227D">
        <w:rPr>
          <w:spacing w:val="-1"/>
        </w:rPr>
        <w:t>ыс</w:t>
      </w:r>
      <w:r w:rsidRPr="00C1227D">
        <w:t>о</w:t>
      </w:r>
      <w:r w:rsidRPr="00C1227D">
        <w:rPr>
          <w:spacing w:val="1"/>
        </w:rPr>
        <w:t>к</w:t>
      </w:r>
      <w:r w:rsidRPr="00C1227D">
        <w:t>о</w:t>
      </w:r>
      <w:r w:rsidRPr="00C1227D">
        <w:rPr>
          <w:spacing w:val="1"/>
        </w:rPr>
        <w:t>и</w:t>
      </w:r>
      <w:r w:rsidRPr="00C1227D">
        <w:rPr>
          <w:spacing w:val="-1"/>
        </w:rPr>
        <w:t>н</w:t>
      </w:r>
      <w:r w:rsidRPr="00C1227D">
        <w:rPr>
          <w:spacing w:val="-2"/>
        </w:rPr>
        <w:t>т</w:t>
      </w:r>
      <w:r w:rsidRPr="00C1227D">
        <w:rPr>
          <w:spacing w:val="-1"/>
        </w:rPr>
        <w:t>е</w:t>
      </w:r>
      <w:r w:rsidRPr="00C1227D">
        <w:rPr>
          <w:spacing w:val="1"/>
        </w:rPr>
        <w:t>н</w:t>
      </w:r>
      <w:r w:rsidRPr="00C1227D">
        <w:rPr>
          <w:spacing w:val="-1"/>
        </w:rPr>
        <w:t>с</w:t>
      </w:r>
      <w:r w:rsidRPr="00C1227D">
        <w:rPr>
          <w:spacing w:val="1"/>
        </w:rPr>
        <w:t>и</w:t>
      </w:r>
      <w:r w:rsidRPr="00C1227D">
        <w:t xml:space="preserve">вного </w:t>
      </w:r>
      <w:r w:rsidRPr="00C1227D">
        <w:rPr>
          <w:spacing w:val="1"/>
        </w:rPr>
        <w:t>и</w:t>
      </w:r>
      <w:r w:rsidRPr="00C1227D">
        <w:rPr>
          <w:spacing w:val="-1"/>
        </w:rPr>
        <w:t>с</w:t>
      </w:r>
      <w:r w:rsidRPr="00C1227D">
        <w:t>то</w:t>
      </w:r>
      <w:r w:rsidRPr="00C1227D">
        <w:rPr>
          <w:spacing w:val="-1"/>
        </w:rPr>
        <w:t>ч</w:t>
      </w:r>
      <w:r w:rsidRPr="00C1227D">
        <w:rPr>
          <w:spacing w:val="1"/>
        </w:rPr>
        <w:t>н</w:t>
      </w:r>
      <w:r w:rsidRPr="00C1227D">
        <w:rPr>
          <w:spacing w:val="-1"/>
        </w:rPr>
        <w:t>и</w:t>
      </w:r>
      <w:r w:rsidRPr="00C1227D">
        <w:rPr>
          <w:spacing w:val="1"/>
        </w:rPr>
        <w:t>к</w:t>
      </w:r>
      <w:r w:rsidRPr="00C1227D">
        <w:t>а т</w:t>
      </w:r>
      <w:r w:rsidRPr="00C1227D">
        <w:rPr>
          <w:spacing w:val="-1"/>
        </w:rPr>
        <w:t>е</w:t>
      </w:r>
      <w:r w:rsidRPr="00C1227D">
        <w:rPr>
          <w:spacing w:val="1"/>
        </w:rPr>
        <w:t>п</w:t>
      </w:r>
      <w:r w:rsidRPr="00C1227D">
        <w:t>л</w:t>
      </w:r>
      <w:r w:rsidRPr="00C1227D">
        <w:rPr>
          <w:spacing w:val="-1"/>
        </w:rPr>
        <w:t>а</w:t>
      </w:r>
      <w:r w:rsidRPr="00C1227D">
        <w:t xml:space="preserve">.  </w:t>
      </w:r>
    </w:p>
    <w:p w:rsidR="00CF10F1" w:rsidRPr="00C1227D" w:rsidRDefault="00C1227D" w:rsidP="00C1227D">
      <w:pPr>
        <w:pStyle w:val="a6"/>
        <w:spacing w:line="360" w:lineRule="auto"/>
        <w:ind w:firstLine="0"/>
        <w:jc w:val="both"/>
        <w:rPr>
          <w:rFonts w:ascii="Times New Roman" w:hAnsi="Times New Roman"/>
        </w:rPr>
      </w:pPr>
      <w:r w:rsidRPr="00C1227D">
        <w:rPr>
          <w:rFonts w:ascii="Times New Roman" w:hAnsi="Times New Roman"/>
        </w:rPr>
        <w:t xml:space="preserve">1.5. Разработка технической  документации на изготовление экспериментальной установки для исследования теплообмена в области контактной линии.  </w:t>
      </w:r>
    </w:p>
    <w:p w:rsidR="00C1227D" w:rsidRPr="00C1227D" w:rsidRDefault="00C1227D" w:rsidP="00C1227D">
      <w:pPr>
        <w:pStyle w:val="a6"/>
        <w:spacing w:line="360" w:lineRule="auto"/>
        <w:ind w:firstLine="0"/>
        <w:jc w:val="both"/>
        <w:rPr>
          <w:rFonts w:ascii="Times New Roman" w:hAnsi="Times New Roman"/>
        </w:rPr>
      </w:pPr>
      <w:r w:rsidRPr="00C1227D">
        <w:rPr>
          <w:rFonts w:ascii="Times New Roman" w:hAnsi="Times New Roman"/>
        </w:rPr>
        <w:lastRenderedPageBreak/>
        <w:t>1.6  Подго</w:t>
      </w:r>
      <w:r w:rsidRPr="00C1227D">
        <w:rPr>
          <w:rFonts w:ascii="Times New Roman" w:hAnsi="Times New Roman"/>
          <w:spacing w:val="1"/>
        </w:rPr>
        <w:t>т</w:t>
      </w:r>
      <w:r w:rsidRPr="00C1227D">
        <w:rPr>
          <w:rFonts w:ascii="Times New Roman" w:hAnsi="Times New Roman"/>
        </w:rPr>
        <w:t xml:space="preserve">овка и оформление </w:t>
      </w:r>
      <w:r w:rsidRPr="00C1227D">
        <w:rPr>
          <w:rFonts w:ascii="Times New Roman" w:hAnsi="Times New Roman"/>
          <w:spacing w:val="-1"/>
        </w:rPr>
        <w:t>за</w:t>
      </w:r>
      <w:r w:rsidRPr="00C1227D">
        <w:rPr>
          <w:rFonts w:ascii="Times New Roman" w:hAnsi="Times New Roman"/>
        </w:rPr>
        <w:t>явки</w:t>
      </w:r>
      <w:r w:rsidRPr="00C1227D">
        <w:rPr>
          <w:rFonts w:ascii="Times New Roman" w:hAnsi="Times New Roman"/>
          <w:spacing w:val="1"/>
        </w:rPr>
        <w:t xml:space="preserve"> н</w:t>
      </w:r>
      <w:r w:rsidRPr="00C1227D">
        <w:rPr>
          <w:rFonts w:ascii="Times New Roman" w:hAnsi="Times New Roman"/>
        </w:rPr>
        <w:t>а</w:t>
      </w:r>
      <w:r w:rsidRPr="00C1227D">
        <w:rPr>
          <w:rFonts w:ascii="Times New Roman" w:hAnsi="Times New Roman"/>
          <w:spacing w:val="-1"/>
        </w:rPr>
        <w:t xml:space="preserve"> </w:t>
      </w:r>
      <w:r w:rsidRPr="00C1227D">
        <w:rPr>
          <w:rFonts w:ascii="Times New Roman" w:hAnsi="Times New Roman"/>
          <w:spacing w:val="1"/>
        </w:rPr>
        <w:t>п</w:t>
      </w:r>
      <w:r w:rsidRPr="00C1227D">
        <w:rPr>
          <w:rFonts w:ascii="Times New Roman" w:hAnsi="Times New Roman"/>
          <w:spacing w:val="-1"/>
        </w:rPr>
        <w:t>а</w:t>
      </w:r>
      <w:r w:rsidRPr="00C1227D">
        <w:rPr>
          <w:rFonts w:ascii="Times New Roman" w:hAnsi="Times New Roman"/>
        </w:rPr>
        <w:t>т</w:t>
      </w:r>
      <w:r w:rsidRPr="00C1227D">
        <w:rPr>
          <w:rFonts w:ascii="Times New Roman" w:hAnsi="Times New Roman"/>
          <w:spacing w:val="-1"/>
        </w:rPr>
        <w:t>е</w:t>
      </w:r>
      <w:r w:rsidRPr="00C1227D">
        <w:rPr>
          <w:rFonts w:ascii="Times New Roman" w:hAnsi="Times New Roman"/>
          <w:spacing w:val="1"/>
        </w:rPr>
        <w:t>н</w:t>
      </w:r>
      <w:r w:rsidRPr="00C1227D">
        <w:rPr>
          <w:rFonts w:ascii="Times New Roman" w:hAnsi="Times New Roman"/>
        </w:rPr>
        <w:t>т.</w:t>
      </w:r>
      <w:r w:rsidRPr="00C1227D">
        <w:rPr>
          <w:rFonts w:ascii="Times New Roman" w:hAnsi="Times New Roman"/>
          <w:b/>
        </w:rPr>
        <w:t xml:space="preserve"> </w:t>
      </w:r>
      <w:r w:rsidRPr="00C1227D">
        <w:rPr>
          <w:rFonts w:ascii="Times New Roman" w:hAnsi="Times New Roman"/>
          <w:b/>
          <w:color w:val="FF0000"/>
        </w:rPr>
        <w:t xml:space="preserve"> </w:t>
      </w:r>
      <w:r w:rsidRPr="00C1227D">
        <w:rPr>
          <w:rFonts w:ascii="Times New Roman" w:hAnsi="Times New Roman"/>
        </w:rPr>
        <w:t xml:space="preserve"> Уч</w:t>
      </w:r>
      <w:r w:rsidRPr="00C1227D">
        <w:rPr>
          <w:rFonts w:ascii="Times New Roman" w:hAnsi="Times New Roman"/>
          <w:spacing w:val="-1"/>
        </w:rPr>
        <w:t>ас</w:t>
      </w:r>
      <w:r w:rsidRPr="00C1227D">
        <w:rPr>
          <w:rFonts w:ascii="Times New Roman" w:hAnsi="Times New Roman"/>
        </w:rPr>
        <w:t>т</w:t>
      </w:r>
      <w:r w:rsidRPr="00C1227D">
        <w:rPr>
          <w:rFonts w:ascii="Times New Roman" w:hAnsi="Times New Roman"/>
          <w:spacing w:val="1"/>
        </w:rPr>
        <w:t>и</w:t>
      </w:r>
      <w:r w:rsidRPr="00C1227D">
        <w:rPr>
          <w:rFonts w:ascii="Times New Roman" w:hAnsi="Times New Roman"/>
        </w:rPr>
        <w:t>е</w:t>
      </w:r>
      <w:r w:rsidRPr="00C1227D">
        <w:rPr>
          <w:rFonts w:ascii="Times New Roman" w:hAnsi="Times New Roman"/>
          <w:spacing w:val="-1"/>
        </w:rPr>
        <w:t xml:space="preserve"> </w:t>
      </w:r>
      <w:r w:rsidRPr="00C1227D">
        <w:rPr>
          <w:rFonts w:ascii="Times New Roman" w:hAnsi="Times New Roman"/>
        </w:rPr>
        <w:t xml:space="preserve">в </w:t>
      </w:r>
      <w:r w:rsidRPr="00C1227D">
        <w:rPr>
          <w:rFonts w:ascii="Times New Roman" w:hAnsi="Times New Roman"/>
          <w:spacing w:val="-1"/>
        </w:rPr>
        <w:t>ме</w:t>
      </w:r>
      <w:r w:rsidRPr="00C1227D">
        <w:rPr>
          <w:rFonts w:ascii="Times New Roman" w:hAnsi="Times New Roman"/>
        </w:rPr>
        <w:t>ро</w:t>
      </w:r>
      <w:r w:rsidRPr="00C1227D">
        <w:rPr>
          <w:rFonts w:ascii="Times New Roman" w:hAnsi="Times New Roman"/>
          <w:spacing w:val="1"/>
        </w:rPr>
        <w:t>п</w:t>
      </w:r>
      <w:r w:rsidRPr="00C1227D">
        <w:rPr>
          <w:rFonts w:ascii="Times New Roman" w:hAnsi="Times New Roman"/>
        </w:rPr>
        <w:t>р</w:t>
      </w:r>
      <w:r w:rsidRPr="00C1227D">
        <w:rPr>
          <w:rFonts w:ascii="Times New Roman" w:hAnsi="Times New Roman"/>
          <w:spacing w:val="1"/>
        </w:rPr>
        <w:t>и</w:t>
      </w:r>
      <w:r w:rsidRPr="00C1227D">
        <w:rPr>
          <w:rFonts w:ascii="Times New Roman" w:hAnsi="Times New Roman"/>
        </w:rPr>
        <w:t>ят</w:t>
      </w:r>
      <w:r w:rsidRPr="00C1227D">
        <w:rPr>
          <w:rFonts w:ascii="Times New Roman" w:hAnsi="Times New Roman"/>
          <w:spacing w:val="1"/>
        </w:rPr>
        <w:t>и</w:t>
      </w:r>
      <w:r w:rsidRPr="00C1227D">
        <w:rPr>
          <w:rFonts w:ascii="Times New Roman" w:hAnsi="Times New Roman"/>
        </w:rPr>
        <w:t>я</w:t>
      </w:r>
      <w:r w:rsidRPr="00C1227D">
        <w:rPr>
          <w:rFonts w:ascii="Times New Roman" w:hAnsi="Times New Roman"/>
          <w:spacing w:val="2"/>
        </w:rPr>
        <w:t>х</w:t>
      </w:r>
      <w:r w:rsidRPr="00C1227D">
        <w:rPr>
          <w:rFonts w:ascii="Times New Roman" w:hAnsi="Times New Roman"/>
        </w:rPr>
        <w:t xml:space="preserve">, </w:t>
      </w:r>
      <w:r w:rsidRPr="00C1227D">
        <w:rPr>
          <w:rFonts w:ascii="Times New Roman" w:hAnsi="Times New Roman"/>
          <w:spacing w:val="1"/>
        </w:rPr>
        <w:t>н</w:t>
      </w:r>
      <w:r w:rsidRPr="00C1227D">
        <w:rPr>
          <w:rFonts w:ascii="Times New Roman" w:hAnsi="Times New Roman"/>
          <w:spacing w:val="-3"/>
        </w:rPr>
        <w:t>а</w:t>
      </w:r>
      <w:r w:rsidRPr="00C1227D">
        <w:rPr>
          <w:rFonts w:ascii="Times New Roman" w:hAnsi="Times New Roman"/>
          <w:spacing w:val="1"/>
        </w:rPr>
        <w:t>п</w:t>
      </w:r>
      <w:r w:rsidRPr="00C1227D">
        <w:rPr>
          <w:rFonts w:ascii="Times New Roman" w:hAnsi="Times New Roman"/>
        </w:rPr>
        <w:t>р</w:t>
      </w:r>
      <w:r w:rsidRPr="00C1227D">
        <w:rPr>
          <w:rFonts w:ascii="Times New Roman" w:hAnsi="Times New Roman"/>
          <w:spacing w:val="-1"/>
        </w:rPr>
        <w:t>а</w:t>
      </w:r>
      <w:r w:rsidRPr="00C1227D">
        <w:rPr>
          <w:rFonts w:ascii="Times New Roman" w:hAnsi="Times New Roman"/>
        </w:rPr>
        <w:t>вл</w:t>
      </w:r>
      <w:r w:rsidRPr="00C1227D">
        <w:rPr>
          <w:rFonts w:ascii="Times New Roman" w:hAnsi="Times New Roman"/>
          <w:spacing w:val="-1"/>
        </w:rPr>
        <w:t>е</w:t>
      </w:r>
      <w:r w:rsidRPr="00C1227D">
        <w:rPr>
          <w:rFonts w:ascii="Times New Roman" w:hAnsi="Times New Roman"/>
          <w:spacing w:val="1"/>
        </w:rPr>
        <w:t>нн</w:t>
      </w:r>
      <w:r w:rsidRPr="00C1227D">
        <w:rPr>
          <w:rFonts w:ascii="Times New Roman" w:hAnsi="Times New Roman"/>
        </w:rPr>
        <w:t>ых</w:t>
      </w:r>
      <w:r w:rsidRPr="00C1227D">
        <w:rPr>
          <w:rFonts w:ascii="Times New Roman" w:hAnsi="Times New Roman"/>
          <w:spacing w:val="-1"/>
        </w:rPr>
        <w:t xml:space="preserve"> </w:t>
      </w:r>
      <w:r w:rsidRPr="00C1227D">
        <w:rPr>
          <w:rFonts w:ascii="Times New Roman" w:hAnsi="Times New Roman"/>
          <w:spacing w:val="1"/>
        </w:rPr>
        <w:t>н</w:t>
      </w:r>
      <w:r w:rsidRPr="00C1227D">
        <w:rPr>
          <w:rFonts w:ascii="Times New Roman" w:hAnsi="Times New Roman"/>
        </w:rPr>
        <w:t>а о</w:t>
      </w:r>
      <w:r w:rsidRPr="00C1227D">
        <w:rPr>
          <w:rFonts w:ascii="Times New Roman" w:hAnsi="Times New Roman"/>
          <w:spacing w:val="-1"/>
        </w:rPr>
        <w:t>с</w:t>
      </w:r>
      <w:r w:rsidRPr="00C1227D">
        <w:rPr>
          <w:rFonts w:ascii="Times New Roman" w:hAnsi="Times New Roman"/>
        </w:rPr>
        <w:t>в</w:t>
      </w:r>
      <w:r w:rsidRPr="00C1227D">
        <w:rPr>
          <w:rFonts w:ascii="Times New Roman" w:hAnsi="Times New Roman"/>
          <w:spacing w:val="-1"/>
        </w:rPr>
        <w:t>е</w:t>
      </w:r>
      <w:r w:rsidRPr="00C1227D">
        <w:rPr>
          <w:rFonts w:ascii="Times New Roman" w:hAnsi="Times New Roman"/>
        </w:rPr>
        <w:t>щ</w:t>
      </w:r>
      <w:r w:rsidRPr="00C1227D">
        <w:rPr>
          <w:rFonts w:ascii="Times New Roman" w:hAnsi="Times New Roman"/>
          <w:spacing w:val="-1"/>
        </w:rPr>
        <w:t>е</w:t>
      </w:r>
      <w:r w:rsidRPr="00C1227D">
        <w:rPr>
          <w:rFonts w:ascii="Times New Roman" w:hAnsi="Times New Roman"/>
          <w:spacing w:val="1"/>
        </w:rPr>
        <w:t>ни</w:t>
      </w:r>
      <w:r w:rsidRPr="00C1227D">
        <w:rPr>
          <w:rFonts w:ascii="Times New Roman" w:hAnsi="Times New Roman"/>
        </w:rPr>
        <w:t>е</w:t>
      </w:r>
      <w:r w:rsidRPr="00C1227D">
        <w:rPr>
          <w:rFonts w:ascii="Times New Roman" w:hAnsi="Times New Roman"/>
          <w:spacing w:val="-1"/>
        </w:rPr>
        <w:t xml:space="preserve"> </w:t>
      </w:r>
      <w:r w:rsidRPr="00C1227D">
        <w:rPr>
          <w:rFonts w:ascii="Times New Roman" w:hAnsi="Times New Roman"/>
        </w:rPr>
        <w:t>и</w:t>
      </w:r>
      <w:r w:rsidRPr="00C1227D">
        <w:rPr>
          <w:rFonts w:ascii="Times New Roman" w:hAnsi="Times New Roman"/>
          <w:spacing w:val="1"/>
        </w:rPr>
        <w:t xml:space="preserve"> п</w:t>
      </w:r>
      <w:r w:rsidRPr="00C1227D">
        <w:rPr>
          <w:rFonts w:ascii="Times New Roman" w:hAnsi="Times New Roman"/>
        </w:rPr>
        <w:t>о</w:t>
      </w:r>
      <w:r w:rsidRPr="00C1227D">
        <w:rPr>
          <w:rFonts w:ascii="Times New Roman" w:hAnsi="Times New Roman"/>
          <w:spacing w:val="3"/>
        </w:rPr>
        <w:t>п</w:t>
      </w:r>
      <w:r w:rsidRPr="00C1227D">
        <w:rPr>
          <w:rFonts w:ascii="Times New Roman" w:hAnsi="Times New Roman"/>
          <w:spacing w:val="-7"/>
        </w:rPr>
        <w:t>у</w:t>
      </w:r>
      <w:r w:rsidRPr="00C1227D">
        <w:rPr>
          <w:rFonts w:ascii="Times New Roman" w:hAnsi="Times New Roman"/>
        </w:rPr>
        <w:t>ляр</w:t>
      </w:r>
      <w:r w:rsidRPr="00C1227D">
        <w:rPr>
          <w:rFonts w:ascii="Times New Roman" w:hAnsi="Times New Roman"/>
          <w:spacing w:val="1"/>
        </w:rPr>
        <w:t>из</w:t>
      </w:r>
      <w:r w:rsidRPr="00C1227D">
        <w:rPr>
          <w:rFonts w:ascii="Times New Roman" w:hAnsi="Times New Roman"/>
          <w:spacing w:val="-1"/>
        </w:rPr>
        <w:t>а</w:t>
      </w:r>
      <w:r w:rsidRPr="00C1227D">
        <w:rPr>
          <w:rFonts w:ascii="Times New Roman" w:hAnsi="Times New Roman"/>
          <w:spacing w:val="1"/>
        </w:rPr>
        <w:t>ци</w:t>
      </w:r>
      <w:r w:rsidRPr="00C1227D">
        <w:rPr>
          <w:rFonts w:ascii="Times New Roman" w:hAnsi="Times New Roman"/>
        </w:rPr>
        <w:t>ю р</w:t>
      </w:r>
      <w:r w:rsidRPr="00C1227D">
        <w:rPr>
          <w:rFonts w:ascii="Times New Roman" w:hAnsi="Times New Roman"/>
          <w:spacing w:val="-1"/>
        </w:rPr>
        <w:t>е</w:t>
      </w:r>
      <w:r w:rsidRPr="00C1227D">
        <w:rPr>
          <w:rFonts w:ascii="Times New Roman" w:hAnsi="Times New Roman"/>
          <w:spacing w:val="3"/>
        </w:rPr>
        <w:t>з</w:t>
      </w:r>
      <w:r w:rsidRPr="00C1227D">
        <w:rPr>
          <w:rFonts w:ascii="Times New Roman" w:hAnsi="Times New Roman"/>
          <w:spacing w:val="-7"/>
        </w:rPr>
        <w:t>у</w:t>
      </w:r>
      <w:r w:rsidRPr="00C1227D">
        <w:rPr>
          <w:rFonts w:ascii="Times New Roman" w:hAnsi="Times New Roman"/>
        </w:rPr>
        <w:t>л</w:t>
      </w:r>
      <w:r w:rsidRPr="00C1227D">
        <w:rPr>
          <w:rFonts w:ascii="Times New Roman" w:hAnsi="Times New Roman"/>
          <w:spacing w:val="1"/>
        </w:rPr>
        <w:t>ь</w:t>
      </w:r>
      <w:r w:rsidRPr="00C1227D">
        <w:rPr>
          <w:rFonts w:ascii="Times New Roman" w:hAnsi="Times New Roman"/>
        </w:rPr>
        <w:t>т</w:t>
      </w:r>
      <w:r w:rsidRPr="00C1227D">
        <w:rPr>
          <w:rFonts w:ascii="Times New Roman" w:hAnsi="Times New Roman"/>
          <w:spacing w:val="-1"/>
        </w:rPr>
        <w:t>а</w:t>
      </w:r>
      <w:r w:rsidRPr="00C1227D">
        <w:rPr>
          <w:rFonts w:ascii="Times New Roman" w:hAnsi="Times New Roman"/>
        </w:rPr>
        <w:t>тов.</w:t>
      </w:r>
    </w:p>
    <w:p w:rsidR="00C1227D" w:rsidRPr="00C1227D" w:rsidRDefault="00C1227D" w:rsidP="00C1227D">
      <w:pPr>
        <w:spacing w:line="360" w:lineRule="auto"/>
        <w:ind w:right="-20"/>
      </w:pPr>
      <w:proofErr w:type="gramStart"/>
      <w:r w:rsidRPr="00C1227D">
        <w:t>1.7  Со</w:t>
      </w:r>
      <w:r w:rsidRPr="00C1227D">
        <w:rPr>
          <w:spacing w:val="1"/>
        </w:rPr>
        <w:t>з</w:t>
      </w:r>
      <w:r w:rsidRPr="00C1227D">
        <w:t>д</w:t>
      </w:r>
      <w:r w:rsidRPr="00C1227D">
        <w:rPr>
          <w:spacing w:val="-1"/>
        </w:rPr>
        <w:t>а</w:t>
      </w:r>
      <w:r w:rsidRPr="00C1227D">
        <w:rPr>
          <w:spacing w:val="1"/>
        </w:rPr>
        <w:t>ни</w:t>
      </w:r>
      <w:r w:rsidRPr="00C1227D">
        <w:t>е</w:t>
      </w:r>
      <w:proofErr w:type="gramEnd"/>
      <w:r w:rsidRPr="00C1227D">
        <w:t xml:space="preserve"> </w:t>
      </w:r>
      <w:r w:rsidRPr="00C1227D">
        <w:rPr>
          <w:spacing w:val="-2"/>
        </w:rPr>
        <w:t>э</w:t>
      </w:r>
      <w:r w:rsidRPr="00C1227D">
        <w:rPr>
          <w:spacing w:val="1"/>
        </w:rPr>
        <w:t>к</w:t>
      </w:r>
      <w:r w:rsidRPr="00C1227D">
        <w:rPr>
          <w:spacing w:val="-1"/>
        </w:rPr>
        <w:t>с</w:t>
      </w:r>
      <w:r w:rsidRPr="00C1227D">
        <w:rPr>
          <w:spacing w:val="1"/>
        </w:rPr>
        <w:t>п</w:t>
      </w:r>
      <w:r w:rsidRPr="00C1227D">
        <w:rPr>
          <w:spacing w:val="-1"/>
        </w:rPr>
        <w:t>е</w:t>
      </w:r>
      <w:r w:rsidRPr="00C1227D">
        <w:t>р</w:t>
      </w:r>
      <w:r w:rsidRPr="00C1227D">
        <w:rPr>
          <w:spacing w:val="1"/>
        </w:rPr>
        <w:t>и</w:t>
      </w:r>
      <w:r w:rsidRPr="00C1227D">
        <w:rPr>
          <w:spacing w:val="-1"/>
        </w:rPr>
        <w:t>ме</w:t>
      </w:r>
      <w:r w:rsidRPr="00C1227D">
        <w:rPr>
          <w:spacing w:val="1"/>
        </w:rPr>
        <w:t>н</w:t>
      </w:r>
      <w:r w:rsidRPr="00C1227D">
        <w:t>т</w:t>
      </w:r>
      <w:r w:rsidRPr="00C1227D">
        <w:rPr>
          <w:spacing w:val="-1"/>
        </w:rPr>
        <w:t>а</w:t>
      </w:r>
      <w:r w:rsidRPr="00C1227D">
        <w:t>л</w:t>
      </w:r>
      <w:r w:rsidRPr="00C1227D">
        <w:rPr>
          <w:spacing w:val="1"/>
        </w:rPr>
        <w:t>ьн</w:t>
      </w:r>
      <w:r w:rsidRPr="00C1227D">
        <w:rPr>
          <w:spacing w:val="-2"/>
        </w:rPr>
        <w:t>о</w:t>
      </w:r>
      <w:r w:rsidRPr="00C1227D">
        <w:t>й</w:t>
      </w:r>
      <w:r w:rsidRPr="00C1227D">
        <w:rPr>
          <w:spacing w:val="5"/>
        </w:rPr>
        <w:t xml:space="preserve"> </w:t>
      </w:r>
      <w:r w:rsidRPr="00C1227D">
        <w:rPr>
          <w:spacing w:val="-5"/>
        </w:rPr>
        <w:t>у</w:t>
      </w:r>
      <w:r w:rsidRPr="00C1227D">
        <w:rPr>
          <w:spacing w:val="-1"/>
        </w:rPr>
        <w:t>с</w:t>
      </w:r>
      <w:r w:rsidRPr="00C1227D">
        <w:t>т</w:t>
      </w:r>
      <w:r w:rsidRPr="00C1227D">
        <w:rPr>
          <w:spacing w:val="-1"/>
        </w:rPr>
        <w:t>а</w:t>
      </w:r>
      <w:r w:rsidRPr="00C1227D">
        <w:rPr>
          <w:spacing w:val="1"/>
        </w:rPr>
        <w:t>н</w:t>
      </w:r>
      <w:r w:rsidRPr="00C1227D">
        <w:t>овки</w:t>
      </w:r>
      <w:r w:rsidRPr="00C1227D">
        <w:rPr>
          <w:spacing w:val="1"/>
        </w:rPr>
        <w:t xml:space="preserve"> </w:t>
      </w:r>
      <w:r w:rsidRPr="00C1227D">
        <w:t>д</w:t>
      </w:r>
      <w:r w:rsidRPr="00C1227D">
        <w:rPr>
          <w:spacing w:val="-2"/>
        </w:rPr>
        <w:t>л</w:t>
      </w:r>
      <w:r w:rsidRPr="00C1227D">
        <w:t>я</w:t>
      </w:r>
      <w:r>
        <w:t xml:space="preserve"> </w:t>
      </w:r>
      <w:r w:rsidRPr="00C1227D">
        <w:rPr>
          <w:spacing w:val="1"/>
        </w:rPr>
        <w:t>и</w:t>
      </w:r>
      <w:r w:rsidRPr="00C1227D">
        <w:rPr>
          <w:spacing w:val="-1"/>
        </w:rPr>
        <w:t>сс</w:t>
      </w:r>
      <w:r w:rsidRPr="00C1227D">
        <w:t>л</w:t>
      </w:r>
      <w:r w:rsidRPr="00C1227D">
        <w:rPr>
          <w:spacing w:val="-1"/>
        </w:rPr>
        <w:t>е</w:t>
      </w:r>
      <w:r w:rsidRPr="00C1227D">
        <w:t>дов</w:t>
      </w:r>
      <w:r w:rsidRPr="00C1227D">
        <w:rPr>
          <w:spacing w:val="-1"/>
        </w:rPr>
        <w:t>а</w:t>
      </w:r>
      <w:r w:rsidRPr="00C1227D">
        <w:rPr>
          <w:spacing w:val="1"/>
        </w:rPr>
        <w:t>ни</w:t>
      </w:r>
      <w:r w:rsidRPr="00C1227D">
        <w:t>я</w:t>
      </w:r>
      <w:r w:rsidRPr="00C1227D">
        <w:rPr>
          <w:spacing w:val="1"/>
        </w:rPr>
        <w:t xml:space="preserve"> </w:t>
      </w:r>
      <w:r w:rsidRPr="00C1227D">
        <w:t>д</w:t>
      </w:r>
      <w:r w:rsidRPr="00C1227D">
        <w:rPr>
          <w:spacing w:val="2"/>
        </w:rPr>
        <w:t>в</w:t>
      </w:r>
      <w:r w:rsidRPr="00C1227D">
        <w:rPr>
          <w:spacing w:val="-7"/>
        </w:rPr>
        <w:t>у</w:t>
      </w:r>
      <w:r w:rsidRPr="00C1227D">
        <w:rPr>
          <w:spacing w:val="2"/>
        </w:rPr>
        <w:t>х</w:t>
      </w:r>
      <w:r w:rsidRPr="00C1227D">
        <w:t>фаз</w:t>
      </w:r>
      <w:r w:rsidRPr="00C1227D">
        <w:rPr>
          <w:spacing w:val="1"/>
        </w:rPr>
        <w:t>н</w:t>
      </w:r>
      <w:r w:rsidRPr="00C1227D">
        <w:t>ых</w:t>
      </w:r>
      <w:r w:rsidRPr="00C1227D">
        <w:rPr>
          <w:spacing w:val="2"/>
        </w:rPr>
        <w:t xml:space="preserve"> </w:t>
      </w:r>
      <w:r w:rsidRPr="00C1227D">
        <w:rPr>
          <w:spacing w:val="1"/>
        </w:rPr>
        <w:t>п</w:t>
      </w:r>
      <w:r w:rsidRPr="00C1227D">
        <w:rPr>
          <w:spacing w:val="-2"/>
        </w:rPr>
        <w:t>о</w:t>
      </w:r>
      <w:r w:rsidRPr="00C1227D">
        <w:t>то</w:t>
      </w:r>
      <w:r w:rsidRPr="00C1227D">
        <w:rPr>
          <w:spacing w:val="1"/>
        </w:rPr>
        <w:t>к</w:t>
      </w:r>
      <w:r w:rsidRPr="00C1227D">
        <w:t>ов</w:t>
      </w:r>
      <w:r w:rsidRPr="00C1227D">
        <w:rPr>
          <w:spacing w:val="1"/>
        </w:rPr>
        <w:t xml:space="preserve"> п</w:t>
      </w:r>
      <w:r w:rsidRPr="00C1227D">
        <w:rPr>
          <w:spacing w:val="-2"/>
        </w:rPr>
        <w:t>р</w:t>
      </w:r>
      <w:r w:rsidRPr="00C1227D">
        <w:t>и</w:t>
      </w:r>
      <w:r w:rsidRPr="00C1227D">
        <w:rPr>
          <w:spacing w:val="1"/>
        </w:rPr>
        <w:t xml:space="preserve"> н</w:t>
      </w:r>
      <w:r w:rsidRPr="00C1227D">
        <w:rPr>
          <w:spacing w:val="-1"/>
        </w:rPr>
        <w:t>а</w:t>
      </w:r>
      <w:r w:rsidRPr="00C1227D">
        <w:t>гр</w:t>
      </w:r>
      <w:r w:rsidRPr="00C1227D">
        <w:rPr>
          <w:spacing w:val="-1"/>
        </w:rPr>
        <w:t>е</w:t>
      </w:r>
      <w:r w:rsidRPr="00C1227D">
        <w:t>ве</w:t>
      </w:r>
      <w:r w:rsidRPr="00C1227D">
        <w:rPr>
          <w:spacing w:val="-1"/>
        </w:rPr>
        <w:t xml:space="preserve"> </w:t>
      </w:r>
      <w:r w:rsidRPr="00C1227D">
        <w:t xml:space="preserve">от </w:t>
      </w:r>
      <w:r w:rsidRPr="00C1227D">
        <w:rPr>
          <w:spacing w:val="1"/>
        </w:rPr>
        <w:t>распространенного  н</w:t>
      </w:r>
      <w:r w:rsidRPr="00C1227D">
        <w:rPr>
          <w:spacing w:val="-1"/>
        </w:rPr>
        <w:t>а</w:t>
      </w:r>
      <w:r w:rsidRPr="00C1227D">
        <w:t>гр</w:t>
      </w:r>
      <w:r w:rsidRPr="00C1227D">
        <w:rPr>
          <w:spacing w:val="-1"/>
        </w:rPr>
        <w:t>е</w:t>
      </w:r>
      <w:r w:rsidRPr="00C1227D">
        <w:t>в</w:t>
      </w:r>
      <w:r w:rsidRPr="00C1227D">
        <w:rPr>
          <w:spacing w:val="-1"/>
        </w:rPr>
        <w:t>а</w:t>
      </w:r>
      <w:r w:rsidRPr="00C1227D">
        <w:t>т</w:t>
      </w:r>
      <w:r w:rsidRPr="00C1227D">
        <w:rPr>
          <w:spacing w:val="-1"/>
        </w:rPr>
        <w:t>е</w:t>
      </w:r>
      <w:r w:rsidRPr="00C1227D">
        <w:t>ля</w:t>
      </w:r>
      <w:r w:rsidRPr="00C1227D">
        <w:rPr>
          <w:spacing w:val="1"/>
        </w:rPr>
        <w:t xml:space="preserve"> </w:t>
      </w:r>
      <w:r w:rsidRPr="00C1227D">
        <w:t>стресс (выполняется иностранным партнером).</w:t>
      </w:r>
      <w:r w:rsidRPr="00C1227D">
        <w:rPr>
          <w:spacing w:val="-1"/>
        </w:rPr>
        <w:t xml:space="preserve"> </w:t>
      </w:r>
    </w:p>
    <w:p w:rsidR="00C1227D" w:rsidRPr="00C1227D" w:rsidRDefault="00C1227D" w:rsidP="00C1227D">
      <w:pPr>
        <w:pStyle w:val="a6"/>
        <w:spacing w:line="360" w:lineRule="auto"/>
        <w:ind w:firstLine="0"/>
        <w:jc w:val="both"/>
        <w:rPr>
          <w:rFonts w:ascii="Times New Roman" w:hAnsi="Times New Roman"/>
        </w:rPr>
      </w:pPr>
      <w:r w:rsidRPr="00C1227D">
        <w:rPr>
          <w:rFonts w:ascii="Times New Roman" w:hAnsi="Times New Roman"/>
        </w:rPr>
        <w:t>1.8 Разработка  оптических методов диагностики (выполняется иностранным партнером).</w:t>
      </w:r>
    </w:p>
    <w:p w:rsidR="00217D1F" w:rsidRDefault="00217D1F" w:rsidP="00C1227D">
      <w:pPr>
        <w:spacing w:line="360" w:lineRule="auto"/>
        <w:ind w:left="397"/>
        <w:jc w:val="both"/>
        <w:rPr>
          <w:b/>
        </w:rPr>
      </w:pPr>
    </w:p>
    <w:p w:rsidR="00CF10F1" w:rsidRPr="00CF10F1" w:rsidRDefault="00CF10F1" w:rsidP="00C1227D">
      <w:pPr>
        <w:spacing w:line="360" w:lineRule="auto"/>
        <w:ind w:firstLine="397"/>
        <w:jc w:val="both"/>
      </w:pPr>
      <w:r w:rsidRPr="00CF10F1">
        <w:t>При этом были получены следующие результаты:</w:t>
      </w:r>
    </w:p>
    <w:p w:rsidR="002F3780" w:rsidRDefault="002F3780" w:rsidP="00C1227D">
      <w:pPr>
        <w:suppressAutoHyphens/>
        <w:spacing w:line="360" w:lineRule="auto"/>
        <w:jc w:val="both"/>
      </w:pPr>
    </w:p>
    <w:p w:rsidR="00C1227D" w:rsidRPr="001E6874" w:rsidRDefault="002F3780" w:rsidP="00C1227D">
      <w:pPr>
        <w:spacing w:line="360" w:lineRule="auto"/>
        <w:ind w:firstLine="397"/>
        <w:contextualSpacing/>
        <w:jc w:val="both"/>
        <w:rPr>
          <w:rFonts w:eastAsia="TimesNewRomanPSMT"/>
          <w:lang w:eastAsia="en-US"/>
        </w:rPr>
      </w:pPr>
      <w:r>
        <w:tab/>
      </w:r>
      <w:r w:rsidR="00C1227D" w:rsidRPr="001E6874">
        <w:t xml:space="preserve">Выполнен аналитический обзор современной научно-технической, нормативной, методической литературы, затрагивающей научно-техническую проблему, исследуемую в рамках ПНИ, включающий 202 источников. </w:t>
      </w:r>
    </w:p>
    <w:p w:rsidR="00C1227D" w:rsidRPr="001E6874" w:rsidRDefault="00C1227D" w:rsidP="00C1227D">
      <w:pPr>
        <w:spacing w:line="360" w:lineRule="auto"/>
        <w:ind w:firstLine="397"/>
        <w:jc w:val="both"/>
      </w:pPr>
      <w:r w:rsidRPr="001E6874">
        <w:t xml:space="preserve">Проведены патентные исследования в соответствии с поставленной задачей - исследование технического уровня и тенденций развития объекта исследований. Установлено, что на 31.10.2014 г. исследуемый объект соответствует мировому уровню техники в заданной области, обладает новизной и изобретательским уровнем, соответствует условию промышленной применимости. Охранных и иных документов РФ, США, Японии, Китае и др. странах, которые будут препятствовать патентованию разрабатываемых решений, не выявлено. </w:t>
      </w:r>
    </w:p>
    <w:p w:rsidR="00C1227D" w:rsidRPr="001E6874" w:rsidRDefault="00C1227D" w:rsidP="00C1227D">
      <w:pPr>
        <w:spacing w:line="360" w:lineRule="auto"/>
        <w:ind w:firstLine="397"/>
        <w:jc w:val="both"/>
        <w:rPr>
          <w:color w:val="000000"/>
        </w:rPr>
      </w:pPr>
      <w:r w:rsidRPr="001E6874">
        <w:t>Обоснованы актуальность планируемых исследований и</w:t>
      </w:r>
      <w:r w:rsidRPr="001E6874">
        <w:rPr>
          <w:rFonts w:eastAsia="TimesNewRomanPSMT"/>
          <w:lang w:eastAsia="en-US"/>
        </w:rPr>
        <w:t xml:space="preserve"> выбор направления теоретических и экспериментальных исследований тепловых процессов в </w:t>
      </w:r>
      <w:r w:rsidRPr="001E6874">
        <w:t>испарительных системах охлаждения с использованием однокомпонентных двухфазных потоков.</w:t>
      </w:r>
    </w:p>
    <w:p w:rsidR="00C1227D" w:rsidRPr="001E6874" w:rsidRDefault="00C1227D" w:rsidP="00C1227D">
      <w:pPr>
        <w:widowControl w:val="0"/>
        <w:spacing w:line="360" w:lineRule="auto"/>
        <w:ind w:firstLine="397"/>
        <w:jc w:val="both"/>
      </w:pPr>
      <w:r w:rsidRPr="001E6874">
        <w:t xml:space="preserve">Разработана теоретическая модель, описывающая процессы теплоотдачи от локальных или сложно распределенных источников тепла к пленке жидкости, движущейся под действием </w:t>
      </w:r>
      <w:proofErr w:type="spellStart"/>
      <w:r w:rsidRPr="001E6874">
        <w:t>спутного</w:t>
      </w:r>
      <w:proofErr w:type="spellEnd"/>
      <w:r w:rsidRPr="001E6874">
        <w:t xml:space="preserve"> потока пара в канале. Создан алгоритм математического моделирования теплоотдачи от локальных или сложно распределенных источников тепла к пленке жидкости. Выполнена программная реализации алгоритма. Проведена верификация расчетных алгоритмов. Проведены численные расчеты динамики, испарения и трехмерных деформаций в тонкой пленке жидкости при охлаждении источника тепла высокой интенсивности. В результате численных расчетов установлено, что в местах локального нагрева давление в паре может иметь значительные градиенты, что приводит к заметной дисперсии в распределении температуры, как по потоку жидкости, так и против потока. Это, в частности, приводит к уменьшению относительных величин деформаций поверхности.</w:t>
      </w:r>
    </w:p>
    <w:p w:rsidR="00C1227D" w:rsidRPr="001E6874" w:rsidRDefault="00C1227D" w:rsidP="00C1227D">
      <w:pPr>
        <w:pStyle w:val="Default"/>
        <w:spacing w:line="360" w:lineRule="auto"/>
        <w:ind w:firstLine="397"/>
        <w:jc w:val="both"/>
      </w:pPr>
      <w:r w:rsidRPr="001E6874">
        <w:lastRenderedPageBreak/>
        <w:t>Разработана техническая документация на изготовление экспериментальной установки для исследования теплообмена в области контактной линии. Начато изготовление установки и закупка необходимого оборудования.</w:t>
      </w:r>
    </w:p>
    <w:p w:rsidR="00C1227D" w:rsidRPr="001E6874" w:rsidRDefault="00C1227D" w:rsidP="00C1227D">
      <w:pPr>
        <w:pStyle w:val="Default"/>
        <w:spacing w:line="360" w:lineRule="auto"/>
        <w:ind w:firstLine="397"/>
        <w:jc w:val="both"/>
        <w:rPr>
          <w:color w:val="auto"/>
        </w:rPr>
      </w:pPr>
      <w:r w:rsidRPr="001E6874">
        <w:rPr>
          <w:color w:val="auto"/>
        </w:rPr>
        <w:t xml:space="preserve">Подготовлена и подана заявка на патент. Исполнители проекта приняли участие в мероприятиях, направленных на освещение и популяризацию промежуточных результатов ПНИ. </w:t>
      </w:r>
    </w:p>
    <w:p w:rsidR="00C1227D" w:rsidRPr="001E6874" w:rsidRDefault="00C1227D" w:rsidP="00C1227D">
      <w:pPr>
        <w:spacing w:line="360" w:lineRule="auto"/>
        <w:ind w:right="-20" w:firstLine="426"/>
        <w:rPr>
          <w:i/>
        </w:rPr>
      </w:pPr>
      <w:r w:rsidRPr="001E6874">
        <w:t>Иностранным партнером (</w:t>
      </w:r>
      <w:r w:rsidRPr="001E6874">
        <w:rPr>
          <w:color w:val="000000"/>
        </w:rPr>
        <w:t xml:space="preserve">Университет </w:t>
      </w:r>
      <w:proofErr w:type="spellStart"/>
      <w:r w:rsidRPr="001E6874">
        <w:rPr>
          <w:color w:val="000000"/>
        </w:rPr>
        <w:t>Кьюшу</w:t>
      </w:r>
      <w:proofErr w:type="spellEnd"/>
      <w:r w:rsidRPr="001E6874">
        <w:rPr>
          <w:color w:val="000000"/>
        </w:rPr>
        <w:t xml:space="preserve">, г. </w:t>
      </w:r>
      <w:proofErr w:type="spellStart"/>
      <w:r w:rsidRPr="001E6874">
        <w:rPr>
          <w:color w:val="000000"/>
        </w:rPr>
        <w:t>Фукуока</w:t>
      </w:r>
      <w:proofErr w:type="spellEnd"/>
      <w:r w:rsidRPr="001E6874">
        <w:rPr>
          <w:color w:val="000000"/>
        </w:rPr>
        <w:t>, Япония</w:t>
      </w:r>
      <w:r w:rsidRPr="001E6874">
        <w:t>) разработана и изготовлена э</w:t>
      </w:r>
      <w:r w:rsidRPr="001E6874">
        <w:rPr>
          <w:spacing w:val="1"/>
        </w:rPr>
        <w:t>к</w:t>
      </w:r>
      <w:r w:rsidRPr="001E6874">
        <w:rPr>
          <w:spacing w:val="-1"/>
        </w:rPr>
        <w:t>с</w:t>
      </w:r>
      <w:r w:rsidRPr="001E6874">
        <w:rPr>
          <w:spacing w:val="1"/>
        </w:rPr>
        <w:t>п</w:t>
      </w:r>
      <w:r w:rsidRPr="001E6874">
        <w:rPr>
          <w:spacing w:val="-1"/>
        </w:rPr>
        <w:t>е</w:t>
      </w:r>
      <w:r w:rsidRPr="001E6874">
        <w:t>р</w:t>
      </w:r>
      <w:r w:rsidRPr="001E6874">
        <w:rPr>
          <w:spacing w:val="1"/>
        </w:rPr>
        <w:t>и</w:t>
      </w:r>
      <w:r w:rsidRPr="001E6874">
        <w:rPr>
          <w:spacing w:val="-1"/>
        </w:rPr>
        <w:t>ме</w:t>
      </w:r>
      <w:r w:rsidRPr="001E6874">
        <w:rPr>
          <w:spacing w:val="1"/>
        </w:rPr>
        <w:t>н</w:t>
      </w:r>
      <w:r w:rsidRPr="001E6874">
        <w:t>т</w:t>
      </w:r>
      <w:r w:rsidRPr="001E6874">
        <w:rPr>
          <w:spacing w:val="-1"/>
        </w:rPr>
        <w:t>а</w:t>
      </w:r>
      <w:r w:rsidRPr="001E6874">
        <w:t>л</w:t>
      </w:r>
      <w:r w:rsidRPr="001E6874">
        <w:rPr>
          <w:spacing w:val="1"/>
        </w:rPr>
        <w:t>ьн</w:t>
      </w:r>
      <w:r w:rsidRPr="001E6874">
        <w:rPr>
          <w:spacing w:val="-2"/>
        </w:rPr>
        <w:t>ая</w:t>
      </w:r>
      <w:r w:rsidRPr="001E6874">
        <w:rPr>
          <w:spacing w:val="5"/>
        </w:rPr>
        <w:t xml:space="preserve"> </w:t>
      </w:r>
      <w:r w:rsidRPr="001E6874">
        <w:rPr>
          <w:spacing w:val="-5"/>
        </w:rPr>
        <w:t>у</w:t>
      </w:r>
      <w:r w:rsidRPr="001E6874">
        <w:rPr>
          <w:spacing w:val="-1"/>
        </w:rPr>
        <w:t>с</w:t>
      </w:r>
      <w:r w:rsidRPr="001E6874">
        <w:t>т</w:t>
      </w:r>
      <w:r w:rsidRPr="001E6874">
        <w:rPr>
          <w:spacing w:val="-1"/>
        </w:rPr>
        <w:t>а</w:t>
      </w:r>
      <w:r w:rsidRPr="001E6874">
        <w:rPr>
          <w:spacing w:val="1"/>
        </w:rPr>
        <w:t>н</w:t>
      </w:r>
      <w:r w:rsidRPr="001E6874">
        <w:t>овка</w:t>
      </w:r>
      <w:r w:rsidRPr="001E6874">
        <w:rPr>
          <w:spacing w:val="1"/>
        </w:rPr>
        <w:t xml:space="preserve"> </w:t>
      </w:r>
      <w:r w:rsidRPr="001E6874">
        <w:t>д</w:t>
      </w:r>
      <w:r w:rsidRPr="001E6874">
        <w:rPr>
          <w:spacing w:val="-2"/>
        </w:rPr>
        <w:t>л</w:t>
      </w:r>
      <w:r w:rsidRPr="001E6874">
        <w:t xml:space="preserve">я </w:t>
      </w:r>
      <w:r w:rsidRPr="001E6874">
        <w:rPr>
          <w:spacing w:val="1"/>
        </w:rPr>
        <w:t>и</w:t>
      </w:r>
      <w:r w:rsidRPr="001E6874">
        <w:rPr>
          <w:spacing w:val="-1"/>
        </w:rPr>
        <w:t>сс</w:t>
      </w:r>
      <w:r w:rsidRPr="001E6874">
        <w:t>л</w:t>
      </w:r>
      <w:r w:rsidRPr="001E6874">
        <w:rPr>
          <w:spacing w:val="-1"/>
        </w:rPr>
        <w:t>е</w:t>
      </w:r>
      <w:r w:rsidRPr="001E6874">
        <w:t>дов</w:t>
      </w:r>
      <w:r w:rsidRPr="001E6874">
        <w:rPr>
          <w:spacing w:val="-1"/>
        </w:rPr>
        <w:t>а</w:t>
      </w:r>
      <w:r w:rsidRPr="001E6874">
        <w:rPr>
          <w:spacing w:val="1"/>
        </w:rPr>
        <w:t>ни</w:t>
      </w:r>
      <w:r w:rsidRPr="001E6874">
        <w:t>я</w:t>
      </w:r>
      <w:r w:rsidRPr="001E6874">
        <w:rPr>
          <w:spacing w:val="1"/>
        </w:rPr>
        <w:t xml:space="preserve"> </w:t>
      </w:r>
      <w:r w:rsidRPr="001E6874">
        <w:t>д</w:t>
      </w:r>
      <w:r w:rsidRPr="001E6874">
        <w:rPr>
          <w:spacing w:val="2"/>
        </w:rPr>
        <w:t>в</w:t>
      </w:r>
      <w:r w:rsidRPr="001E6874">
        <w:rPr>
          <w:spacing w:val="-7"/>
        </w:rPr>
        <w:t>у</w:t>
      </w:r>
      <w:r w:rsidRPr="001E6874">
        <w:rPr>
          <w:spacing w:val="2"/>
        </w:rPr>
        <w:t>х</w:t>
      </w:r>
      <w:r w:rsidRPr="001E6874">
        <w:t>фаз</w:t>
      </w:r>
      <w:r w:rsidRPr="001E6874">
        <w:rPr>
          <w:spacing w:val="1"/>
        </w:rPr>
        <w:t>н</w:t>
      </w:r>
      <w:r w:rsidRPr="001E6874">
        <w:t>ых</w:t>
      </w:r>
      <w:r w:rsidRPr="001E6874">
        <w:rPr>
          <w:spacing w:val="2"/>
        </w:rPr>
        <w:t xml:space="preserve"> </w:t>
      </w:r>
      <w:r w:rsidRPr="001E6874">
        <w:rPr>
          <w:spacing w:val="1"/>
        </w:rPr>
        <w:t>п</w:t>
      </w:r>
      <w:r w:rsidRPr="001E6874">
        <w:rPr>
          <w:spacing w:val="-2"/>
        </w:rPr>
        <w:t>о</w:t>
      </w:r>
      <w:r w:rsidRPr="001E6874">
        <w:t>то</w:t>
      </w:r>
      <w:r w:rsidRPr="001E6874">
        <w:rPr>
          <w:spacing w:val="1"/>
        </w:rPr>
        <w:t>к</w:t>
      </w:r>
      <w:r w:rsidRPr="001E6874">
        <w:t>ов</w:t>
      </w:r>
      <w:r w:rsidRPr="001E6874">
        <w:rPr>
          <w:spacing w:val="1"/>
        </w:rPr>
        <w:t xml:space="preserve"> п</w:t>
      </w:r>
      <w:r w:rsidRPr="001E6874">
        <w:rPr>
          <w:spacing w:val="-2"/>
        </w:rPr>
        <w:t>р</w:t>
      </w:r>
      <w:r w:rsidRPr="001E6874">
        <w:t>и</w:t>
      </w:r>
      <w:r w:rsidRPr="001E6874">
        <w:rPr>
          <w:spacing w:val="1"/>
        </w:rPr>
        <w:t xml:space="preserve"> н</w:t>
      </w:r>
      <w:r w:rsidRPr="001E6874">
        <w:rPr>
          <w:spacing w:val="-1"/>
        </w:rPr>
        <w:t>а</w:t>
      </w:r>
      <w:r w:rsidRPr="001E6874">
        <w:t>гр</w:t>
      </w:r>
      <w:r w:rsidRPr="001E6874">
        <w:rPr>
          <w:spacing w:val="-1"/>
        </w:rPr>
        <w:t>е</w:t>
      </w:r>
      <w:r w:rsidRPr="001E6874">
        <w:t>ве</w:t>
      </w:r>
      <w:r w:rsidRPr="001E6874">
        <w:rPr>
          <w:spacing w:val="-1"/>
        </w:rPr>
        <w:t xml:space="preserve"> </w:t>
      </w:r>
      <w:r w:rsidRPr="001E6874">
        <w:t xml:space="preserve">от </w:t>
      </w:r>
      <w:proofErr w:type="gramStart"/>
      <w:r w:rsidRPr="001E6874">
        <w:rPr>
          <w:spacing w:val="1"/>
        </w:rPr>
        <w:t>распространенного  н</w:t>
      </w:r>
      <w:r w:rsidRPr="001E6874">
        <w:rPr>
          <w:spacing w:val="-1"/>
        </w:rPr>
        <w:t>а</w:t>
      </w:r>
      <w:r w:rsidRPr="001E6874">
        <w:t>гр</w:t>
      </w:r>
      <w:r w:rsidRPr="001E6874">
        <w:rPr>
          <w:spacing w:val="-1"/>
        </w:rPr>
        <w:t>е</w:t>
      </w:r>
      <w:r w:rsidRPr="001E6874">
        <w:t>в</w:t>
      </w:r>
      <w:r w:rsidRPr="001E6874">
        <w:rPr>
          <w:spacing w:val="-1"/>
        </w:rPr>
        <w:t>а</w:t>
      </w:r>
      <w:r w:rsidRPr="001E6874">
        <w:t>т</w:t>
      </w:r>
      <w:r w:rsidRPr="001E6874">
        <w:rPr>
          <w:spacing w:val="-1"/>
        </w:rPr>
        <w:t>е</w:t>
      </w:r>
      <w:r w:rsidRPr="001E6874">
        <w:t>ля</w:t>
      </w:r>
      <w:proofErr w:type="gramEnd"/>
      <w:r w:rsidRPr="001E6874">
        <w:t>.</w:t>
      </w:r>
      <w:r w:rsidRPr="001E6874">
        <w:rPr>
          <w:spacing w:val="-1"/>
        </w:rPr>
        <w:t xml:space="preserve"> Д</w:t>
      </w:r>
      <w:r w:rsidRPr="001E6874">
        <w:t>ля исследования физических процессов на созданной установке, разработаны оптические методы диагностики.</w:t>
      </w:r>
    </w:p>
    <w:p w:rsidR="00C1227D" w:rsidRPr="001E6874" w:rsidRDefault="00C1227D" w:rsidP="00C1227D">
      <w:pPr>
        <w:pStyle w:val="a8"/>
        <w:spacing w:after="0" w:line="360" w:lineRule="auto"/>
        <w:ind w:firstLine="567"/>
        <w:jc w:val="both"/>
      </w:pPr>
      <w:r w:rsidRPr="001E6874">
        <w:t xml:space="preserve">Получателем субсидии за отчетный период по 1 этапу выполнены все работы в соответствии с требованиями Технического задания, Плана-графика исполнения обязательств, требованиям по достижению значений показателей результативности, отчетная документация оформлена в надлежащем порядке. Обязательства, указанные в пункте 1.2 </w:t>
      </w:r>
      <w:proofErr w:type="gramStart"/>
      <w:r w:rsidRPr="001E6874">
        <w:t>соглашения  по</w:t>
      </w:r>
      <w:proofErr w:type="gramEnd"/>
      <w:r w:rsidRPr="001E6874">
        <w:t xml:space="preserve"> 1 этапу исполнены надлежащем образом и в полном объеме.</w:t>
      </w:r>
    </w:p>
    <w:p w:rsidR="00217D1F" w:rsidRPr="00217D1F" w:rsidRDefault="00217D1F" w:rsidP="00C1227D">
      <w:pPr>
        <w:suppressAutoHyphens/>
        <w:spacing w:line="360" w:lineRule="auto"/>
        <w:jc w:val="both"/>
        <w:rPr>
          <w:i/>
        </w:rPr>
      </w:pPr>
    </w:p>
    <w:sectPr w:rsidR="00217D1F" w:rsidRPr="00217D1F" w:rsidSect="0008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262C97"/>
    <w:multiLevelType w:val="hybridMultilevel"/>
    <w:tmpl w:val="A928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D1"/>
    <w:rsid w:val="00025EC6"/>
    <w:rsid w:val="0008251E"/>
    <w:rsid w:val="00086CB1"/>
    <w:rsid w:val="000B6595"/>
    <w:rsid w:val="00134FD1"/>
    <w:rsid w:val="00217D1F"/>
    <w:rsid w:val="002F3780"/>
    <w:rsid w:val="003508DC"/>
    <w:rsid w:val="005B276A"/>
    <w:rsid w:val="00683170"/>
    <w:rsid w:val="006A576C"/>
    <w:rsid w:val="0083670D"/>
    <w:rsid w:val="008D3596"/>
    <w:rsid w:val="00AE142D"/>
    <w:rsid w:val="00B96908"/>
    <w:rsid w:val="00BB09BE"/>
    <w:rsid w:val="00C1227D"/>
    <w:rsid w:val="00CF10F1"/>
    <w:rsid w:val="00D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D27C6FF-9B31-4EBC-963E-D9001824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  <w:lang w:val="x-none" w:eastAsia="x-none"/>
    </w:rPr>
  </w:style>
  <w:style w:type="character" w:customStyle="1" w:styleId="a7">
    <w:name w:val="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rsid w:val="00025EC6"/>
    <w:rPr>
      <w:color w:val="FF0000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025EC6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a8">
    <w:name w:val="Body Text"/>
    <w:basedOn w:val="a"/>
    <w:link w:val="a9"/>
    <w:rsid w:val="00C1227D"/>
    <w:pPr>
      <w:spacing w:after="120"/>
    </w:pPr>
  </w:style>
  <w:style w:type="character" w:customStyle="1" w:styleId="a9">
    <w:name w:val="Основной текст Знак"/>
    <w:basedOn w:val="a0"/>
    <w:link w:val="a8"/>
    <w:rsid w:val="00C12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C1227D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C1227D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3636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Dmitry Zaitsev</cp:lastModifiedBy>
  <cp:revision>5</cp:revision>
  <dcterms:created xsi:type="dcterms:W3CDTF">2015-01-09T16:30:00Z</dcterms:created>
  <dcterms:modified xsi:type="dcterms:W3CDTF">2015-01-12T05:14:00Z</dcterms:modified>
</cp:coreProperties>
</file>